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2B7" w:rsidRDefault="001962B7" w:rsidP="001962B7">
      <w:bookmarkStart w:id="0" w:name="_GoBack"/>
    </w:p>
    <w:p w:rsidR="001962B7" w:rsidRPr="008F03B7" w:rsidRDefault="001962B7" w:rsidP="001962B7"/>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8"/>
        <w:gridCol w:w="4140"/>
      </w:tblGrid>
      <w:tr w:rsidR="001962B7" w:rsidRPr="00E74E3F" w:rsidTr="00107A32">
        <w:tc>
          <w:tcPr>
            <w:tcW w:w="5778" w:type="dxa"/>
          </w:tcPr>
          <w:p w:rsidR="001962B7" w:rsidRPr="00FB18F8" w:rsidRDefault="001962B7" w:rsidP="00107A32">
            <w:r w:rsidRPr="00FB18F8">
              <w:t>Bernd Gieseler</w:t>
            </w:r>
          </w:p>
          <w:p w:rsidR="001962B7" w:rsidRDefault="001962B7" w:rsidP="00107A32">
            <w:pPr>
              <w:spacing w:line="276" w:lineRule="auto"/>
            </w:pPr>
            <w:r>
              <w:t>Kongemarksvej 70</w:t>
            </w:r>
          </w:p>
          <w:p w:rsidR="001962B7" w:rsidRDefault="001962B7" w:rsidP="00107A32">
            <w:pPr>
              <w:spacing w:line="276" w:lineRule="auto"/>
            </w:pPr>
            <w:r>
              <w:t>Kattinge</w:t>
            </w:r>
          </w:p>
          <w:p w:rsidR="001962B7" w:rsidRDefault="001962B7" w:rsidP="00107A32">
            <w:r>
              <w:t>4000 Roskilde</w:t>
            </w:r>
          </w:p>
          <w:p w:rsidR="001962B7" w:rsidRPr="008F03B7" w:rsidRDefault="001962B7" w:rsidP="00107A32"/>
        </w:tc>
        <w:tc>
          <w:tcPr>
            <w:tcW w:w="4334" w:type="dxa"/>
          </w:tcPr>
          <w:p w:rsidR="001962B7" w:rsidRPr="00E74E3F" w:rsidRDefault="001962B7" w:rsidP="00107A32">
            <w:pPr>
              <w:rPr>
                <w:color w:val="0B0D3C"/>
              </w:rPr>
            </w:pPr>
          </w:p>
          <w:p w:rsidR="001962B7" w:rsidRPr="00E74E3F" w:rsidRDefault="001962B7" w:rsidP="00107A32">
            <w:pPr>
              <w:rPr>
                <w:color w:val="0B0D3C"/>
                <w:sz w:val="20"/>
              </w:rPr>
            </w:pPr>
            <w:r w:rsidRPr="00E74E3F">
              <w:rPr>
                <w:color w:val="0B0D3C"/>
                <w:sz w:val="20"/>
              </w:rPr>
              <w:t xml:space="preserve">Den: </w:t>
            </w:r>
            <w:r>
              <w:rPr>
                <w:color w:val="0B0D3C"/>
                <w:sz w:val="20"/>
              </w:rPr>
              <w:t>29</w:t>
            </w:r>
            <w:r w:rsidRPr="00BD5E1A">
              <w:rPr>
                <w:color w:val="0B0D3C"/>
                <w:sz w:val="20"/>
              </w:rPr>
              <w:t>-09-2020</w:t>
            </w:r>
          </w:p>
          <w:p w:rsidR="001962B7" w:rsidRPr="00E74E3F" w:rsidRDefault="001962B7" w:rsidP="00107A32">
            <w:pPr>
              <w:rPr>
                <w:color w:val="0B0D3C"/>
                <w:sz w:val="20"/>
              </w:rPr>
            </w:pPr>
            <w:r w:rsidRPr="00E74E3F">
              <w:rPr>
                <w:color w:val="0B0D3C"/>
                <w:sz w:val="20"/>
              </w:rPr>
              <w:t>Sagsnr.: 01.13.23-P00-1-20</w:t>
            </w:r>
          </w:p>
          <w:p w:rsidR="001962B7" w:rsidRPr="00E74E3F" w:rsidRDefault="001962B7" w:rsidP="00107A32">
            <w:pPr>
              <w:rPr>
                <w:color w:val="0B0D3C"/>
                <w:sz w:val="20"/>
              </w:rPr>
            </w:pPr>
            <w:r w:rsidRPr="00E74E3F">
              <w:rPr>
                <w:color w:val="0B0D3C"/>
                <w:sz w:val="20"/>
              </w:rPr>
              <w:t>Sagsbehandler: Stine Pagel Hansen</w:t>
            </w:r>
          </w:p>
          <w:p w:rsidR="001962B7" w:rsidRPr="00E74E3F" w:rsidRDefault="001962B7" w:rsidP="00107A32">
            <w:pPr>
              <w:rPr>
                <w:color w:val="0B0D3C"/>
              </w:rPr>
            </w:pPr>
            <w:r w:rsidRPr="00E74E3F">
              <w:rPr>
                <w:color w:val="0B0D3C"/>
                <w:sz w:val="20"/>
              </w:rPr>
              <w:t>Direkte telefon:</w:t>
            </w:r>
            <w:r>
              <w:rPr>
                <w:color w:val="0B0D3C"/>
                <w:sz w:val="20"/>
              </w:rPr>
              <w:t xml:space="preserve"> 9621 3040</w:t>
            </w:r>
          </w:p>
        </w:tc>
      </w:tr>
    </w:tbl>
    <w:p w:rsidR="001962B7" w:rsidRDefault="001962B7" w:rsidP="001962B7"/>
    <w:p w:rsidR="001962B7" w:rsidRDefault="001962B7" w:rsidP="001962B7"/>
    <w:p w:rsidR="001962B7" w:rsidRDefault="001962B7" w:rsidP="001962B7">
      <w:pPr>
        <w:rPr>
          <w:b/>
        </w:rPr>
      </w:pPr>
    </w:p>
    <w:p w:rsidR="001962B7" w:rsidRDefault="001962B7" w:rsidP="001962B7">
      <w:pPr>
        <w:jc w:val="both"/>
        <w:rPr>
          <w:b/>
          <w:bCs/>
          <w:sz w:val="19"/>
          <w:szCs w:val="19"/>
        </w:rPr>
      </w:pPr>
      <w:r>
        <w:rPr>
          <w:b/>
          <w:bCs/>
          <w:szCs w:val="19"/>
        </w:rPr>
        <w:t>Screeningsafgørelse efter reglerne om miljøvurdering af Skovrejsningsprojekt på ejendommen Doktorvejen 54, 9940 Læsø</w:t>
      </w:r>
    </w:p>
    <w:p w:rsidR="001962B7" w:rsidRDefault="001962B7" w:rsidP="001962B7">
      <w:pPr>
        <w:jc w:val="both"/>
        <w:rPr>
          <w:szCs w:val="19"/>
          <w:highlight w:val="yellow"/>
        </w:rPr>
      </w:pPr>
    </w:p>
    <w:p w:rsidR="001962B7" w:rsidRDefault="001962B7" w:rsidP="001962B7">
      <w:pPr>
        <w:jc w:val="both"/>
        <w:rPr>
          <w:szCs w:val="19"/>
        </w:rPr>
      </w:pPr>
      <w:r>
        <w:rPr>
          <w:szCs w:val="19"/>
        </w:rPr>
        <w:t xml:space="preserve">Læsø Kommune modtog den 7. september 2020 en anmeldelse om skovrejsningsprojekt på matr.nr 14 Vesterø By, Vesterø beliggende på </w:t>
      </w:r>
      <w:proofErr w:type="spellStart"/>
      <w:r>
        <w:rPr>
          <w:szCs w:val="19"/>
        </w:rPr>
        <w:t>Tørkerivej</w:t>
      </w:r>
      <w:proofErr w:type="spellEnd"/>
      <w:r>
        <w:rPr>
          <w:szCs w:val="19"/>
        </w:rPr>
        <w:t xml:space="preserve"> 9, 9940 Læsø – Se vedlagt oversigtskort i screeningsskema</w:t>
      </w:r>
    </w:p>
    <w:p w:rsidR="001962B7" w:rsidRDefault="001962B7" w:rsidP="001962B7">
      <w:pPr>
        <w:jc w:val="both"/>
        <w:rPr>
          <w:szCs w:val="19"/>
        </w:rPr>
      </w:pPr>
    </w:p>
    <w:p w:rsidR="001962B7" w:rsidRDefault="001962B7" w:rsidP="001962B7">
      <w:pPr>
        <w:jc w:val="both"/>
        <w:rPr>
          <w:szCs w:val="19"/>
        </w:rPr>
      </w:pPr>
      <w:r>
        <w:rPr>
          <w:szCs w:val="19"/>
        </w:rPr>
        <w:t xml:space="preserve">Projektet er omfattet af </w:t>
      </w:r>
      <w:r>
        <w:t>lovbekendtgørelse nr. 1225 af 25. oktober 2018 om miljøvurdering af planer og programmer og af konkrete projekter (VVM)</w:t>
      </w:r>
      <w:r>
        <w:rPr>
          <w:szCs w:val="19"/>
        </w:rPr>
        <w:t xml:space="preserve"> – nærmere bestemt bilag 2, punkt 1d (Nyplantning og rydning af skov med henblik på omlægning</w:t>
      </w:r>
    </w:p>
    <w:p w:rsidR="001962B7" w:rsidRDefault="001962B7" w:rsidP="001962B7">
      <w:pPr>
        <w:jc w:val="both"/>
        <w:rPr>
          <w:szCs w:val="19"/>
        </w:rPr>
      </w:pPr>
      <w:r>
        <w:rPr>
          <w:szCs w:val="19"/>
        </w:rPr>
        <w:t>til anden arealudnyttelse).</w:t>
      </w:r>
    </w:p>
    <w:p w:rsidR="001962B7" w:rsidRDefault="001962B7" w:rsidP="001962B7">
      <w:pPr>
        <w:jc w:val="both"/>
        <w:rPr>
          <w:szCs w:val="19"/>
        </w:rPr>
      </w:pPr>
      <w:r>
        <w:rPr>
          <w:szCs w:val="19"/>
        </w:rPr>
        <w:br/>
        <w:t>Projektet skal således screenes for at afklare, hvorvidt projektet på grund af dets art, dimension eller placering må antages at kunne få væsentlig indvirkning på miljøet.</w:t>
      </w:r>
    </w:p>
    <w:p w:rsidR="001962B7" w:rsidRDefault="001962B7" w:rsidP="001962B7">
      <w:pPr>
        <w:jc w:val="both"/>
        <w:rPr>
          <w:szCs w:val="19"/>
        </w:rPr>
      </w:pPr>
    </w:p>
    <w:p w:rsidR="001962B7" w:rsidRDefault="001962B7" w:rsidP="001962B7">
      <w:pPr>
        <w:jc w:val="both"/>
        <w:rPr>
          <w:szCs w:val="19"/>
        </w:rPr>
      </w:pPr>
      <w:r>
        <w:rPr>
          <w:szCs w:val="19"/>
        </w:rPr>
        <w:t>Ifølge § 8 i Bekendtgørelse nr. 1236 af 24. november 2017 om jordressourcens</w:t>
      </w:r>
    </w:p>
    <w:p w:rsidR="001962B7" w:rsidRDefault="001962B7" w:rsidP="001962B7">
      <w:pPr>
        <w:jc w:val="both"/>
        <w:rPr>
          <w:szCs w:val="19"/>
        </w:rPr>
      </w:pPr>
      <w:r>
        <w:rPr>
          <w:szCs w:val="19"/>
        </w:rPr>
        <w:t>anvendelse til dyrkning og natur skal skovplantning anmeldes til kommunen, som skal</w:t>
      </w:r>
    </w:p>
    <w:p w:rsidR="001962B7" w:rsidRDefault="001962B7" w:rsidP="001962B7">
      <w:pPr>
        <w:jc w:val="both"/>
        <w:rPr>
          <w:szCs w:val="19"/>
        </w:rPr>
      </w:pPr>
      <w:r>
        <w:rPr>
          <w:szCs w:val="19"/>
        </w:rPr>
        <w:t>vurdere om projektet er i overensstemmelse med kommuneplan,</w:t>
      </w:r>
    </w:p>
    <w:p w:rsidR="001962B7" w:rsidRDefault="001962B7" w:rsidP="001962B7">
      <w:pPr>
        <w:jc w:val="both"/>
        <w:rPr>
          <w:szCs w:val="19"/>
        </w:rPr>
      </w:pPr>
      <w:r>
        <w:rPr>
          <w:szCs w:val="19"/>
        </w:rPr>
        <w:t>naturbeskyttelsesloven mm.</w:t>
      </w:r>
    </w:p>
    <w:p w:rsidR="001962B7" w:rsidRDefault="001962B7" w:rsidP="001962B7">
      <w:pPr>
        <w:jc w:val="both"/>
        <w:rPr>
          <w:szCs w:val="19"/>
        </w:rPr>
      </w:pPr>
    </w:p>
    <w:p w:rsidR="001962B7" w:rsidRDefault="001962B7" w:rsidP="001962B7">
      <w:pPr>
        <w:jc w:val="both"/>
        <w:rPr>
          <w:b/>
          <w:szCs w:val="19"/>
        </w:rPr>
      </w:pPr>
      <w:r>
        <w:rPr>
          <w:b/>
          <w:szCs w:val="19"/>
        </w:rPr>
        <w:t>Kort om projektet:</w:t>
      </w:r>
    </w:p>
    <w:p w:rsidR="001962B7" w:rsidRDefault="001962B7" w:rsidP="001962B7">
      <w:pPr>
        <w:jc w:val="both"/>
        <w:rPr>
          <w:b/>
          <w:szCs w:val="19"/>
        </w:rPr>
      </w:pPr>
      <w:r>
        <w:rPr>
          <w:szCs w:val="19"/>
        </w:rPr>
        <w:t xml:space="preserve">Den planlagte skovrejsning på ca. 2,4 ha er placeret på landbrugsjord, på Matr.nr 14, Vesterø By, Vesterø beliggende på </w:t>
      </w:r>
      <w:proofErr w:type="spellStart"/>
      <w:r>
        <w:rPr>
          <w:szCs w:val="19"/>
        </w:rPr>
        <w:t>Tørkerivej</w:t>
      </w:r>
      <w:proofErr w:type="spellEnd"/>
      <w:r>
        <w:rPr>
          <w:szCs w:val="19"/>
        </w:rPr>
        <w:t xml:space="preserve"> 9, 9940 Læsø – Se vedlagt oversigtskort</w:t>
      </w:r>
      <w:r>
        <w:rPr>
          <w:b/>
          <w:szCs w:val="19"/>
        </w:rPr>
        <w:t xml:space="preserve"> </w:t>
      </w:r>
      <w:r>
        <w:rPr>
          <w:szCs w:val="19"/>
        </w:rPr>
        <w:t>i screeningsskema</w:t>
      </w:r>
    </w:p>
    <w:p w:rsidR="001962B7" w:rsidRDefault="001962B7" w:rsidP="001962B7">
      <w:pPr>
        <w:jc w:val="both"/>
        <w:rPr>
          <w:szCs w:val="19"/>
        </w:rPr>
      </w:pPr>
      <w:r>
        <w:rPr>
          <w:b/>
          <w:szCs w:val="19"/>
        </w:rPr>
        <w:t xml:space="preserve"> </w:t>
      </w:r>
      <w:r>
        <w:rPr>
          <w:b/>
          <w:szCs w:val="19"/>
        </w:rPr>
        <w:br/>
      </w:r>
      <w:r>
        <w:rPr>
          <w:szCs w:val="19"/>
        </w:rPr>
        <w:t xml:space="preserve">Skovrejsningen består af udplantning af hjemmehørende træarter, herunder blandet løvskov, nåleskov og skovbryn. </w:t>
      </w:r>
    </w:p>
    <w:p w:rsidR="001962B7" w:rsidRDefault="001962B7" w:rsidP="001962B7">
      <w:pPr>
        <w:jc w:val="both"/>
        <w:rPr>
          <w:szCs w:val="19"/>
        </w:rPr>
      </w:pPr>
      <w:r>
        <w:rPr>
          <w:szCs w:val="19"/>
        </w:rPr>
        <w:br/>
      </w:r>
      <w:r>
        <w:rPr>
          <w:b/>
          <w:szCs w:val="19"/>
        </w:rPr>
        <w:t>Kommunens afgørelse</w:t>
      </w:r>
    </w:p>
    <w:p w:rsidR="001962B7" w:rsidRDefault="001962B7" w:rsidP="001962B7">
      <w:pPr>
        <w:spacing w:line="276" w:lineRule="auto"/>
        <w:jc w:val="both"/>
        <w:rPr>
          <w:szCs w:val="19"/>
        </w:rPr>
      </w:pPr>
      <w:r>
        <w:rPr>
          <w:szCs w:val="19"/>
        </w:rPr>
        <w:t>Frederikshavn Kommune har på vegne af Læsø Kommune vurderet, at projektet ikke på grund af dets art, dimensioner eller placering må antages at kunne få en væsentlig indvirkning på miljøet. Projektet kræver således ikke udarbejdelse af en miljøkonsekvensrapport.</w:t>
      </w:r>
    </w:p>
    <w:p w:rsidR="001962B7" w:rsidRDefault="001962B7" w:rsidP="001962B7">
      <w:pPr>
        <w:spacing w:line="276" w:lineRule="auto"/>
        <w:jc w:val="both"/>
        <w:rPr>
          <w:szCs w:val="19"/>
        </w:rPr>
      </w:pPr>
    </w:p>
    <w:p w:rsidR="001962B7" w:rsidRDefault="001962B7" w:rsidP="001962B7">
      <w:pPr>
        <w:spacing w:line="276" w:lineRule="auto"/>
        <w:jc w:val="both"/>
        <w:rPr>
          <w:szCs w:val="19"/>
        </w:rPr>
      </w:pPr>
      <w:r>
        <w:rPr>
          <w:szCs w:val="19"/>
        </w:rPr>
        <w:t xml:space="preserve">Frederikshavn Kommune har på vegne af Læsø Kommune vurderet, at der ikke vil ske en væsentlig påvirkning i forhold til natur og miljø og at anlæggets påvirkning i kumulation med allerede eksisterende aktiviteter ikke vil indvirke væsentligt på omgivelserne. </w:t>
      </w:r>
    </w:p>
    <w:p w:rsidR="001962B7" w:rsidRDefault="001962B7" w:rsidP="001962B7">
      <w:pPr>
        <w:jc w:val="both"/>
        <w:rPr>
          <w:szCs w:val="19"/>
        </w:rPr>
      </w:pPr>
    </w:p>
    <w:p w:rsidR="001962B7" w:rsidRDefault="001962B7" w:rsidP="001962B7">
      <w:pPr>
        <w:jc w:val="both"/>
        <w:rPr>
          <w:szCs w:val="19"/>
        </w:rPr>
      </w:pPr>
      <w:r>
        <w:rPr>
          <w:szCs w:val="19"/>
        </w:rPr>
        <w:lastRenderedPageBreak/>
        <w:t xml:space="preserve">Selve screeningen fremgår af vedlagte bilag. </w:t>
      </w:r>
    </w:p>
    <w:p w:rsidR="001962B7" w:rsidRDefault="001962B7" w:rsidP="001962B7">
      <w:pPr>
        <w:jc w:val="both"/>
        <w:rPr>
          <w:szCs w:val="19"/>
        </w:rPr>
      </w:pPr>
    </w:p>
    <w:p w:rsidR="001962B7" w:rsidRDefault="001962B7" w:rsidP="001962B7">
      <w:pPr>
        <w:jc w:val="both"/>
        <w:rPr>
          <w:szCs w:val="19"/>
        </w:rPr>
      </w:pPr>
      <w:r>
        <w:rPr>
          <w:szCs w:val="19"/>
        </w:rPr>
        <w:t>Arealet er ifølge kommuneplanen neutralt med hensyn til planer for skovrejsning.</w:t>
      </w:r>
    </w:p>
    <w:p w:rsidR="001962B7" w:rsidRDefault="001962B7" w:rsidP="001962B7">
      <w:pPr>
        <w:jc w:val="both"/>
        <w:rPr>
          <w:szCs w:val="19"/>
        </w:rPr>
      </w:pPr>
    </w:p>
    <w:p w:rsidR="001962B7" w:rsidRDefault="001962B7" w:rsidP="001962B7">
      <w:pPr>
        <w:spacing w:line="276" w:lineRule="auto"/>
        <w:jc w:val="both"/>
        <w:rPr>
          <w:szCs w:val="19"/>
        </w:rPr>
      </w:pPr>
      <w:r>
        <w:rPr>
          <w:szCs w:val="19"/>
        </w:rPr>
        <w:t>Frederikshavn Kommune har på vegne af Læsø Kommune vurderet, at skoven kommer til at passe ind i det eksisterende landskab, da den bliver etableret i et område hvor der i forvejen er meget skov. Det vurderes yderligere, at skovrejsningen vil have en neutral til positiv effekt på naturværdierne i området, da skoven erstatter dyrket landbrugsjord.</w:t>
      </w:r>
    </w:p>
    <w:p w:rsidR="001962B7" w:rsidRDefault="001962B7" w:rsidP="001962B7">
      <w:pPr>
        <w:spacing w:line="276" w:lineRule="auto"/>
        <w:jc w:val="both"/>
        <w:rPr>
          <w:szCs w:val="19"/>
        </w:rPr>
      </w:pPr>
    </w:p>
    <w:p w:rsidR="001962B7" w:rsidRDefault="001962B7" w:rsidP="001962B7">
      <w:pPr>
        <w:spacing w:line="276" w:lineRule="auto"/>
        <w:jc w:val="both"/>
        <w:rPr>
          <w:szCs w:val="19"/>
        </w:rPr>
      </w:pPr>
      <w:r>
        <w:rPr>
          <w:szCs w:val="19"/>
        </w:rPr>
        <w:t>Frederikshavn Kommune har på vegne af Læsø Kommune vurderet, at projektet opfylder kravene iht. § 8 i Bekendtgørelse nr. 1236 af 24. november 2017 om jordressourcens anvendelse til dyrkning.</w:t>
      </w:r>
    </w:p>
    <w:p w:rsidR="001962B7" w:rsidRDefault="001962B7" w:rsidP="001962B7"/>
    <w:p w:rsidR="001962B7" w:rsidRDefault="001962B7" w:rsidP="001962B7">
      <w:pPr>
        <w:spacing w:line="276" w:lineRule="auto"/>
        <w:jc w:val="both"/>
        <w:rPr>
          <w:b/>
          <w:szCs w:val="19"/>
        </w:rPr>
      </w:pPr>
      <w:r>
        <w:rPr>
          <w:b/>
          <w:szCs w:val="19"/>
        </w:rPr>
        <w:t xml:space="preserve">Offentliggørelse </w:t>
      </w:r>
    </w:p>
    <w:p w:rsidR="001962B7" w:rsidRDefault="001962B7" w:rsidP="001962B7">
      <w:pPr>
        <w:spacing w:line="276" w:lineRule="auto"/>
        <w:rPr>
          <w:szCs w:val="19"/>
        </w:rPr>
      </w:pPr>
      <w:r>
        <w:rPr>
          <w:szCs w:val="19"/>
        </w:rPr>
        <w:t>Afgørelsen offentliggøres på Læsø K</w:t>
      </w:r>
      <w:r>
        <w:rPr>
          <w:szCs w:val="19"/>
        </w:rPr>
        <w:t>ommunes hjemmeside (</w:t>
      </w:r>
      <w:hyperlink r:id="rId7" w:history="1">
        <w:r>
          <w:rPr>
            <w:rStyle w:val="Hyperlink"/>
            <w:szCs w:val="19"/>
          </w:rPr>
          <w:t>www.Laesoe.dk</w:t>
        </w:r>
      </w:hyperlink>
      <w:r>
        <w:rPr>
          <w:szCs w:val="19"/>
        </w:rPr>
        <w:t>) den 29. September 2020.</w:t>
      </w:r>
    </w:p>
    <w:p w:rsidR="001962B7" w:rsidRDefault="001962B7" w:rsidP="001962B7">
      <w:pPr>
        <w:spacing w:line="276" w:lineRule="auto"/>
        <w:rPr>
          <w:szCs w:val="19"/>
        </w:rPr>
      </w:pPr>
    </w:p>
    <w:p w:rsidR="001962B7" w:rsidRDefault="001962B7" w:rsidP="001962B7">
      <w:pPr>
        <w:spacing w:line="276" w:lineRule="auto"/>
        <w:jc w:val="both"/>
        <w:rPr>
          <w:b/>
          <w:szCs w:val="19"/>
        </w:rPr>
      </w:pPr>
      <w:r>
        <w:rPr>
          <w:b/>
          <w:szCs w:val="19"/>
        </w:rPr>
        <w:t>Klagevejledning</w:t>
      </w:r>
    </w:p>
    <w:p w:rsidR="001962B7" w:rsidRDefault="001962B7" w:rsidP="001962B7">
      <w:pPr>
        <w:spacing w:line="276" w:lineRule="auto"/>
      </w:pPr>
      <w:r>
        <w:t>Vurderingen af projektet i forhold til reglerne om miljøvurdering kan i henhold til §49 i bekendtgørelse af lov om miljøvurdering af planer og programmer og af konkrete projekter (VVM) påklages til Miljø- og Fødevareklagenævnet. Klageberettiget efter § 49, er miljø- og fødevareministeren, enhver med retlig interesse i sagens udfald og landsdækkende foreninger og organisationer, der som formål har beskyttelsen af natur og miljø eller varetagelsen af væsentlige brugerinteresser inden for arealanvendelsen og har vedtægter eller love, som dokumenterer deres formål, og som repræsenterer mindst 100 medlemmer. Kun retlige spørgsmål kan påklages.</w:t>
      </w:r>
    </w:p>
    <w:p w:rsidR="001962B7" w:rsidRDefault="001962B7" w:rsidP="001962B7"/>
    <w:p w:rsidR="001962B7" w:rsidRDefault="001962B7" w:rsidP="001962B7">
      <w:pPr>
        <w:rPr>
          <w:szCs w:val="19"/>
        </w:rPr>
      </w:pPr>
      <w:r>
        <w:t>Afgørelsen, som er meddelt i henhold til §21 i førnævnte bekendtgørelse, offentliggøres ved annoncering på kommunens hjemmeside (</w:t>
      </w:r>
      <w:hyperlink r:id="rId8" w:history="1">
        <w:r>
          <w:rPr>
            <w:rStyle w:val="Hyperlink"/>
          </w:rPr>
          <w:t>www.Laesoe.dk</w:t>
        </w:r>
      </w:hyperlink>
      <w:r>
        <w:t xml:space="preserve">) den 25. oktober 2020 I henhold til bekendtgørelsens §51 er klagefristen 4 uger fra afgørelsens offentlige bekendtgørelse. </w:t>
      </w:r>
      <w:r>
        <w:rPr>
          <w:szCs w:val="19"/>
        </w:rPr>
        <w:t xml:space="preserve">Klagefristen udløber ved midnat den 23. oktober 2020. </w:t>
      </w:r>
    </w:p>
    <w:p w:rsidR="001962B7" w:rsidRDefault="001962B7" w:rsidP="001962B7">
      <w:pPr>
        <w:rPr>
          <w:szCs w:val="20"/>
        </w:rPr>
      </w:pPr>
    </w:p>
    <w:p w:rsidR="001962B7" w:rsidRDefault="001962B7" w:rsidP="001962B7">
      <w:pPr>
        <w:rPr>
          <w:szCs w:val="19"/>
        </w:rPr>
      </w:pPr>
      <w:r>
        <w:t xml:space="preserve">Hvis du ønsker at klage over denne afgørelse, kan du klage til Miljø- og Fødevareklagenævnet. </w:t>
      </w:r>
      <w:r>
        <w:rPr>
          <w:szCs w:val="19"/>
        </w:rPr>
        <w:t xml:space="preserve">Du klager gennem Klageportalen, som du kan logge på via dette link: </w:t>
      </w:r>
      <w:hyperlink r:id="rId9" w:history="1">
        <w:r>
          <w:rPr>
            <w:rStyle w:val="Hyperlink"/>
            <w:szCs w:val="19"/>
          </w:rPr>
          <w:t>https://kpo.naevneneshus.dk</w:t>
        </w:r>
      </w:hyperlink>
      <w:r>
        <w:rPr>
          <w:color w:val="333333"/>
          <w:szCs w:val="19"/>
        </w:rPr>
        <w:t xml:space="preserve">. </w:t>
      </w:r>
      <w:r>
        <w:rPr>
          <w:szCs w:val="19"/>
        </w:rPr>
        <w:t xml:space="preserve">Du kan også logge på via </w:t>
      </w:r>
      <w:hyperlink r:id="rId10" w:history="1">
        <w:r>
          <w:rPr>
            <w:rStyle w:val="Hyperlink"/>
            <w:szCs w:val="19"/>
          </w:rPr>
          <w:t>borger.dk</w:t>
        </w:r>
      </w:hyperlink>
      <w:r>
        <w:rPr>
          <w:szCs w:val="19"/>
        </w:rPr>
        <w:t xml:space="preserve"> (som borger) eller via </w:t>
      </w:r>
      <w:hyperlink r:id="rId11" w:history="1">
        <w:r>
          <w:rPr>
            <w:rStyle w:val="Hyperlink"/>
            <w:szCs w:val="19"/>
          </w:rPr>
          <w:t>virk.dk</w:t>
        </w:r>
      </w:hyperlink>
      <w:r>
        <w:rPr>
          <w:szCs w:val="19"/>
        </w:rPr>
        <w:t xml:space="preserve"> (som virksomhed eller forening). Du logger på Klageportalen med NEM-ID. </w:t>
      </w:r>
    </w:p>
    <w:p w:rsidR="001962B7" w:rsidRDefault="001962B7" w:rsidP="001962B7">
      <w:pPr>
        <w:rPr>
          <w:rFonts w:cs="Times New Roman"/>
          <w:szCs w:val="20"/>
        </w:rPr>
      </w:pPr>
    </w:p>
    <w:p w:rsidR="001962B7" w:rsidRDefault="001962B7" w:rsidP="001962B7">
      <w:r>
        <w:t xml:space="preserve">Klagen sendes gennem Klageportalen til den myndighed, der har truffet afgørelsen. En klage er indgivet, når den er tilgængelig for myndigheden i Klageportalen. Når du klager, skal du som privatperson betale et gebyr på 900 kr. Virksomheder og organisationer skal betale et gebyr på 1.800 kr. Du betaler gebyret med betalingskort i Klageportalen. Gebyret betales tilbage hvis du får helt eller delvist medhold i klagen. </w:t>
      </w:r>
    </w:p>
    <w:p w:rsidR="001962B7" w:rsidRDefault="001962B7" w:rsidP="001962B7"/>
    <w:p w:rsidR="001962B7" w:rsidRDefault="001962B7" w:rsidP="001962B7">
      <w:r>
        <w:t xml:space="preserve">Miljø- og Fødevareklagenævnet skal som udgangspunkt afvise en klage, der kommer uden om Klageportalen, hvis der ikke er særlige grunde til det. Hvis du ønsker at blive fritaget for at bruge Klageportalen, skal du sende en begrundet anmodning til den </w:t>
      </w:r>
      <w:r>
        <w:lastRenderedPageBreak/>
        <w:t>myndighed, der har truffet afgørelse i sagen. Myndigheden videresender herefter anmodningen til Miljø- og Fødevareklagenævnet, som træffer afgørelse om, hvorvidt din anmodning kan imødekommes.</w:t>
      </w:r>
    </w:p>
    <w:p w:rsidR="001962B7" w:rsidRDefault="001962B7" w:rsidP="001962B7"/>
    <w:p w:rsidR="001962B7" w:rsidRDefault="001962B7" w:rsidP="001962B7">
      <w:r>
        <w:t>Ved rettidig klage efter bekendtgørelsens § 49 kan Miljø- og Fødevareklagenævnet</w:t>
      </w:r>
      <w:r>
        <w:rPr>
          <w:sz w:val="20"/>
        </w:rPr>
        <w:t xml:space="preserve"> </w:t>
      </w:r>
      <w:r>
        <w:t>bestemme, at en tilladelse meddelt af kommunalbestyrelsen ikke må udnyttes. Er et bygge- eller anlægsarbejde iværksat, kan nævnet påbyde dette standset.</w:t>
      </w:r>
    </w:p>
    <w:p w:rsidR="001962B7" w:rsidRDefault="001962B7" w:rsidP="001962B7"/>
    <w:p w:rsidR="001962B7" w:rsidRDefault="001962B7" w:rsidP="001962B7">
      <w:pPr>
        <w:rPr>
          <w:b/>
          <w:bCs/>
          <w:iCs/>
        </w:rPr>
      </w:pPr>
      <w:r>
        <w:t>I henhold til bekendtgørelsens § 54, skal søgsmål til prøvelse af afgørelsen efter loven være anlagt ved domstolene inden 6 måneder efter afgørelsens bekendtgørelse.</w:t>
      </w:r>
    </w:p>
    <w:p w:rsidR="001962B7" w:rsidRDefault="001962B7" w:rsidP="001962B7">
      <w:pPr>
        <w:jc w:val="both"/>
      </w:pPr>
    </w:p>
    <w:p w:rsidR="001962B7" w:rsidRDefault="001962B7" w:rsidP="001962B7">
      <w:pPr>
        <w:rPr>
          <w:szCs w:val="19"/>
        </w:rPr>
      </w:pPr>
      <w:r>
        <w:rPr>
          <w:szCs w:val="19"/>
        </w:rPr>
        <w:t xml:space="preserve">Har du spørgsmål, er du velkommen til at kontakte </w:t>
      </w:r>
      <w:bookmarkStart w:id="1" w:name="Tekst9"/>
      <w:r>
        <w:rPr>
          <w:szCs w:val="19"/>
        </w:rPr>
        <w:t>undertegnede</w:t>
      </w:r>
      <w:bookmarkEnd w:id="1"/>
      <w:r>
        <w:rPr>
          <w:szCs w:val="19"/>
        </w:rPr>
        <w:t xml:space="preserve"> på telefon 96213040 eller e-mail: </w:t>
      </w:r>
      <w:hyperlink r:id="rId12" w:history="1">
        <w:r>
          <w:rPr>
            <w:rStyle w:val="Hyperlink"/>
            <w:szCs w:val="19"/>
          </w:rPr>
          <w:t>sph@laesoe.dk</w:t>
        </w:r>
      </w:hyperlink>
      <w:r>
        <w:rPr>
          <w:szCs w:val="19"/>
        </w:rPr>
        <w:t xml:space="preserve">. </w:t>
      </w:r>
    </w:p>
    <w:p w:rsidR="001962B7" w:rsidRDefault="001962B7" w:rsidP="001962B7">
      <w:pPr>
        <w:rPr>
          <w:szCs w:val="19"/>
        </w:rPr>
      </w:pPr>
    </w:p>
    <w:p w:rsidR="001962B7" w:rsidRDefault="001962B7" w:rsidP="001962B7">
      <w:pPr>
        <w:rPr>
          <w:szCs w:val="19"/>
        </w:rPr>
      </w:pPr>
    </w:p>
    <w:p w:rsidR="001962B7" w:rsidRDefault="001962B7" w:rsidP="001962B7">
      <w:pPr>
        <w:autoSpaceDE w:val="0"/>
        <w:autoSpaceDN w:val="0"/>
        <w:adjustRightInd w:val="0"/>
        <w:rPr>
          <w:szCs w:val="19"/>
        </w:rPr>
      </w:pPr>
      <w:r>
        <w:rPr>
          <w:b/>
        </w:rPr>
        <w:t>Bilag</w:t>
      </w:r>
      <w:r>
        <w:rPr>
          <w:b/>
        </w:rPr>
        <w:br/>
      </w:r>
      <w:r>
        <w:rPr>
          <w:szCs w:val="19"/>
        </w:rPr>
        <w:t>Screening af skovrejsningsprojekt på ejendommen Doktorvejen 54, 9940 Læsø. jf. lov om miljøvurdering af planer og programmer og af konkrete projekter (VVM).</w:t>
      </w:r>
    </w:p>
    <w:p w:rsidR="001962B7" w:rsidRDefault="001962B7" w:rsidP="001962B7">
      <w:pPr>
        <w:rPr>
          <w:rFonts w:cs="Times New Roman"/>
          <w:b/>
          <w:szCs w:val="20"/>
          <w:highlight w:val="yellow"/>
          <w:lang w:eastAsia="en-US"/>
        </w:rPr>
      </w:pPr>
    </w:p>
    <w:p w:rsidR="001962B7" w:rsidRDefault="001962B7" w:rsidP="001962B7">
      <w:pPr>
        <w:rPr>
          <w:b/>
        </w:rPr>
      </w:pPr>
    </w:p>
    <w:p w:rsidR="001962B7" w:rsidRDefault="001962B7" w:rsidP="001962B7">
      <w:pPr>
        <w:spacing w:line="276" w:lineRule="auto"/>
        <w:rPr>
          <w:b/>
        </w:rPr>
      </w:pPr>
      <w:r>
        <w:rPr>
          <w:b/>
        </w:rPr>
        <w:t xml:space="preserve">Kopi til: </w:t>
      </w:r>
      <w:r>
        <w:rPr>
          <w:b/>
        </w:rPr>
        <w:br/>
        <w:t xml:space="preserve">- Miljøstyrelsen, Nordjylland, </w:t>
      </w:r>
      <w:hyperlink r:id="rId13" w:history="1">
        <w:r w:rsidRPr="00FB7E1E">
          <w:rPr>
            <w:rStyle w:val="Hyperlink"/>
            <w:b/>
          </w:rPr>
          <w:t>njl@mst.dk</w:t>
        </w:r>
      </w:hyperlink>
    </w:p>
    <w:p w:rsidR="001962B7" w:rsidRDefault="001962B7" w:rsidP="001962B7">
      <w:pPr>
        <w:spacing w:line="276" w:lineRule="auto"/>
        <w:rPr>
          <w:b/>
        </w:rPr>
      </w:pPr>
      <w:r>
        <w:rPr>
          <w:b/>
        </w:rPr>
        <w:t xml:space="preserve">- Naturstyrelsen Vendsyssel, </w:t>
      </w:r>
      <w:hyperlink r:id="rId14" w:history="1">
        <w:r w:rsidRPr="00FB7E1E">
          <w:rPr>
            <w:rStyle w:val="Hyperlink"/>
            <w:b/>
          </w:rPr>
          <w:t>vsy@nst.dk</w:t>
        </w:r>
      </w:hyperlink>
      <w:r>
        <w:rPr>
          <w:b/>
        </w:rPr>
        <w:t xml:space="preserve"> </w:t>
      </w:r>
    </w:p>
    <w:p w:rsidR="001962B7" w:rsidRDefault="001962B7" w:rsidP="001962B7">
      <w:pPr>
        <w:spacing w:line="276" w:lineRule="auto"/>
        <w:rPr>
          <w:b/>
        </w:rPr>
      </w:pPr>
      <w:r>
        <w:rPr>
          <w:b/>
        </w:rPr>
        <w:t xml:space="preserve">- DN-Frederikshavn, </w:t>
      </w:r>
      <w:hyperlink r:id="rId15" w:history="1">
        <w:r w:rsidRPr="00FB7E1E">
          <w:rPr>
            <w:rStyle w:val="Hyperlink"/>
            <w:b/>
          </w:rPr>
          <w:t>dnfrederikshavn-sager@dn.dk</w:t>
        </w:r>
      </w:hyperlink>
      <w:r>
        <w:rPr>
          <w:b/>
        </w:rPr>
        <w:t xml:space="preserve"> </w:t>
      </w:r>
    </w:p>
    <w:p w:rsidR="001962B7" w:rsidRDefault="001962B7" w:rsidP="001962B7">
      <w:pPr>
        <w:spacing w:line="276" w:lineRule="auto"/>
        <w:rPr>
          <w:b/>
        </w:rPr>
      </w:pPr>
      <w:r>
        <w:rPr>
          <w:b/>
        </w:rPr>
        <w:t xml:space="preserve">- DOF- Hovedkontoret, </w:t>
      </w:r>
      <w:hyperlink r:id="rId16" w:history="1">
        <w:r w:rsidRPr="00FB7E1E">
          <w:rPr>
            <w:rStyle w:val="Hyperlink"/>
            <w:b/>
          </w:rPr>
          <w:t>natur@dof.dk</w:t>
        </w:r>
      </w:hyperlink>
      <w:r>
        <w:rPr>
          <w:b/>
        </w:rPr>
        <w:t xml:space="preserve"> </w:t>
      </w:r>
    </w:p>
    <w:p w:rsidR="001962B7" w:rsidRDefault="001962B7" w:rsidP="001962B7">
      <w:pPr>
        <w:spacing w:line="276" w:lineRule="auto"/>
        <w:rPr>
          <w:b/>
        </w:rPr>
      </w:pPr>
      <w:r>
        <w:rPr>
          <w:b/>
        </w:rPr>
        <w:t>- DOF-Nordjylland v/ Kurt Rasmussen, Frismosevej 27, 9330 Dronninglund,</w:t>
      </w:r>
    </w:p>
    <w:p w:rsidR="001962B7" w:rsidRDefault="001962B7" w:rsidP="001962B7">
      <w:pPr>
        <w:spacing w:line="276" w:lineRule="auto"/>
        <w:rPr>
          <w:b/>
        </w:rPr>
      </w:pPr>
      <w:hyperlink r:id="rId17" w:history="1">
        <w:r w:rsidRPr="00FB7E1E">
          <w:rPr>
            <w:rStyle w:val="Hyperlink"/>
            <w:b/>
          </w:rPr>
          <w:t>frederikshavn@dof.dk</w:t>
        </w:r>
      </w:hyperlink>
      <w:r>
        <w:rPr>
          <w:b/>
        </w:rPr>
        <w:t xml:space="preserve"> </w:t>
      </w:r>
    </w:p>
    <w:p w:rsidR="001962B7" w:rsidRDefault="001962B7" w:rsidP="001962B7">
      <w:pPr>
        <w:spacing w:line="276" w:lineRule="auto"/>
        <w:rPr>
          <w:b/>
        </w:rPr>
      </w:pPr>
      <w:r>
        <w:rPr>
          <w:b/>
        </w:rPr>
        <w:t>- Friluftsrådet, att. Thomas Jensen, Kragkærvej 5, Astrup, 9800 Hjørring,</w:t>
      </w:r>
    </w:p>
    <w:p w:rsidR="001962B7" w:rsidRDefault="001962B7" w:rsidP="001962B7">
      <w:pPr>
        <w:spacing w:line="276" w:lineRule="auto"/>
        <w:rPr>
          <w:b/>
        </w:rPr>
      </w:pPr>
      <w:hyperlink r:id="rId18" w:history="1">
        <w:r w:rsidRPr="00FB7E1E">
          <w:rPr>
            <w:rStyle w:val="Hyperlink"/>
            <w:b/>
          </w:rPr>
          <w:t>vendsyssel@friluftsraadet.dk</w:t>
        </w:r>
      </w:hyperlink>
      <w:r>
        <w:rPr>
          <w:b/>
        </w:rPr>
        <w:t xml:space="preserve"> </w:t>
      </w:r>
    </w:p>
    <w:p w:rsidR="001962B7" w:rsidRDefault="001962B7" w:rsidP="001962B7">
      <w:pPr>
        <w:spacing w:line="276" w:lineRule="auto"/>
        <w:rPr>
          <w:b/>
        </w:rPr>
      </w:pPr>
      <w:r>
        <w:rPr>
          <w:b/>
        </w:rPr>
        <w:t xml:space="preserve">- Vendsyssel Historiske Museum, </w:t>
      </w:r>
      <w:hyperlink r:id="rId19" w:history="1">
        <w:r w:rsidRPr="00FB7E1E">
          <w:rPr>
            <w:rStyle w:val="Hyperlink"/>
            <w:b/>
          </w:rPr>
          <w:t>vhm@vhm.dk</w:t>
        </w:r>
      </w:hyperlink>
      <w:r>
        <w:rPr>
          <w:b/>
        </w:rPr>
        <w:t xml:space="preserve"> </w:t>
      </w:r>
    </w:p>
    <w:p w:rsidR="001962B7" w:rsidRDefault="001962B7" w:rsidP="001962B7"/>
    <w:p w:rsidR="001962B7" w:rsidRDefault="001962B7" w:rsidP="001962B7"/>
    <w:p w:rsidR="001962B7" w:rsidRDefault="001962B7" w:rsidP="001962B7">
      <w:pPr>
        <w:rPr>
          <w:b/>
        </w:rPr>
      </w:pPr>
      <w:r>
        <w:rPr>
          <w:b/>
        </w:rPr>
        <w:t>Hvis du har spørgsmål eller vil besvare brevet</w:t>
      </w:r>
    </w:p>
    <w:p w:rsidR="001962B7" w:rsidRDefault="001962B7" w:rsidP="001962B7">
      <w:pPr>
        <w:rPr>
          <w:szCs w:val="19"/>
        </w:rPr>
      </w:pPr>
      <w:r>
        <w:rPr>
          <w:szCs w:val="19"/>
        </w:rPr>
        <w:t xml:space="preserve">Brug svarmuligheden i e-Boks eller Virk.dk, hvis du har modtaget dette brev digitalt. </w:t>
      </w:r>
    </w:p>
    <w:p w:rsidR="001962B7" w:rsidRDefault="001962B7" w:rsidP="001962B7">
      <w:pPr>
        <w:rPr>
          <w:szCs w:val="19"/>
        </w:rPr>
      </w:pPr>
    </w:p>
    <w:p w:rsidR="001962B7" w:rsidRPr="00A11817" w:rsidRDefault="001962B7" w:rsidP="001962B7">
      <w:r w:rsidRPr="00A11817">
        <w:t>Har du ikke digital adgang, kan du:</w:t>
      </w:r>
    </w:p>
    <w:p w:rsidR="001962B7" w:rsidRPr="00A11817" w:rsidRDefault="001962B7" w:rsidP="001962B7">
      <w:pPr>
        <w:pStyle w:val="Listeafsnit"/>
        <w:numPr>
          <w:ilvl w:val="0"/>
          <w:numId w:val="1"/>
        </w:numPr>
        <w:rPr>
          <w:sz w:val="24"/>
          <w:szCs w:val="24"/>
        </w:rPr>
      </w:pPr>
      <w:r w:rsidRPr="00A11817">
        <w:rPr>
          <w:sz w:val="24"/>
          <w:szCs w:val="24"/>
        </w:rPr>
        <w:t>skrive til Læsø Kommune, Doktorvejen 2, 9940 Læsø</w:t>
      </w:r>
    </w:p>
    <w:p w:rsidR="001962B7" w:rsidRPr="00A11817" w:rsidRDefault="001962B7" w:rsidP="001962B7">
      <w:pPr>
        <w:pStyle w:val="Listeafsnit"/>
        <w:numPr>
          <w:ilvl w:val="0"/>
          <w:numId w:val="1"/>
        </w:numPr>
        <w:rPr>
          <w:sz w:val="24"/>
          <w:szCs w:val="24"/>
        </w:rPr>
      </w:pPr>
      <w:r w:rsidRPr="00A11817">
        <w:rPr>
          <w:sz w:val="24"/>
          <w:szCs w:val="24"/>
        </w:rPr>
        <w:t xml:space="preserve">ringe til det direkte nummer eller til kommunens hovednummer </w:t>
      </w:r>
    </w:p>
    <w:p w:rsidR="001962B7" w:rsidRPr="00A11817" w:rsidRDefault="001962B7" w:rsidP="001962B7">
      <w:pPr>
        <w:pStyle w:val="Listeafsnit"/>
        <w:numPr>
          <w:ilvl w:val="0"/>
          <w:numId w:val="1"/>
        </w:numPr>
        <w:rPr>
          <w:sz w:val="24"/>
          <w:szCs w:val="24"/>
        </w:rPr>
      </w:pPr>
      <w:r w:rsidRPr="00A11817">
        <w:rPr>
          <w:sz w:val="24"/>
          <w:szCs w:val="24"/>
        </w:rPr>
        <w:t>henvende dig i Borgerservice i Byrum</w:t>
      </w:r>
    </w:p>
    <w:p w:rsidR="001962B7" w:rsidRPr="00A11817" w:rsidRDefault="001962B7" w:rsidP="001962B7">
      <w:pPr>
        <w:ind w:left="420"/>
      </w:pPr>
    </w:p>
    <w:p w:rsidR="001962B7" w:rsidRDefault="001962B7" w:rsidP="001962B7">
      <w:pPr>
        <w:rPr>
          <w:szCs w:val="19"/>
        </w:rPr>
      </w:pPr>
      <w:r>
        <w:rPr>
          <w:szCs w:val="19"/>
        </w:rPr>
        <w:t xml:space="preserve">Oplys </w:t>
      </w:r>
      <w:r>
        <w:rPr>
          <w:i/>
          <w:szCs w:val="19"/>
        </w:rPr>
        <w:t xml:space="preserve">altid </w:t>
      </w:r>
      <w:r>
        <w:rPr>
          <w:szCs w:val="19"/>
        </w:rPr>
        <w:t>sagsnummeret, som du kan se i højre kolonne.</w:t>
      </w:r>
    </w:p>
    <w:p w:rsidR="001962B7" w:rsidRPr="0049225F" w:rsidRDefault="001962B7" w:rsidP="001962B7">
      <w:pPr>
        <w:jc w:val="both"/>
      </w:pPr>
    </w:p>
    <w:p w:rsidR="001962B7" w:rsidRPr="0049225F" w:rsidRDefault="001962B7" w:rsidP="001962B7">
      <w:pPr>
        <w:jc w:val="both"/>
      </w:pPr>
    </w:p>
    <w:p w:rsidR="001962B7" w:rsidRPr="0049225F" w:rsidRDefault="001962B7" w:rsidP="001962B7">
      <w:r w:rsidRPr="0049225F">
        <w:t>Med venlig hilsen</w:t>
      </w:r>
    </w:p>
    <w:p w:rsidR="001962B7" w:rsidRPr="0049225F" w:rsidRDefault="001962B7" w:rsidP="001962B7"/>
    <w:p w:rsidR="001962B7" w:rsidRPr="0049225F" w:rsidRDefault="001962B7" w:rsidP="001962B7">
      <w:r w:rsidRPr="0049225F">
        <w:t>Stine Pagel Hansen</w:t>
      </w:r>
    </w:p>
    <w:p w:rsidR="001962B7" w:rsidRDefault="001962B7" w:rsidP="001962B7">
      <w:pPr>
        <w:jc w:val="both"/>
      </w:pPr>
    </w:p>
    <w:bookmarkEnd w:id="0"/>
    <w:p w:rsidR="00600ED6" w:rsidRPr="001962B7" w:rsidRDefault="00600ED6" w:rsidP="001962B7"/>
    <w:sectPr w:rsidR="00600ED6" w:rsidRPr="001962B7" w:rsidSect="00DF1507">
      <w:headerReference w:type="default" r:id="rId20"/>
      <w:footerReference w:type="default" r:id="rId21"/>
      <w:headerReference w:type="first" r:id="rId22"/>
      <w:footerReference w:type="first" r:id="rId23"/>
      <w:pgSz w:w="11906" w:h="16838" w:code="9"/>
      <w:pgMar w:top="284" w:right="1134" w:bottom="851"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962B7">
      <w:r>
        <w:separator/>
      </w:r>
    </w:p>
  </w:endnote>
  <w:endnote w:type="continuationSeparator" w:id="0">
    <w:p w:rsidR="00000000" w:rsidRDefault="00196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87" w:type="dxa"/>
      <w:tblInd w:w="70" w:type="dxa"/>
      <w:tblCellMar>
        <w:left w:w="70" w:type="dxa"/>
        <w:right w:w="70" w:type="dxa"/>
      </w:tblCellMar>
      <w:tblLook w:val="0000" w:firstRow="0" w:lastRow="0" w:firstColumn="0" w:lastColumn="0" w:noHBand="0" w:noVBand="0"/>
    </w:tblPr>
    <w:tblGrid>
      <w:gridCol w:w="1843"/>
      <w:gridCol w:w="3544"/>
    </w:tblGrid>
    <w:tr w:rsidR="00781B5B" w:rsidRPr="00337F1E" w:rsidTr="00781B5B">
      <w:trPr>
        <w:trHeight w:val="198"/>
      </w:trPr>
      <w:tc>
        <w:tcPr>
          <w:tcW w:w="5387" w:type="dxa"/>
          <w:gridSpan w:val="2"/>
          <w:shd w:val="clear" w:color="auto" w:fill="auto"/>
        </w:tcPr>
        <w:p w:rsidR="00781B5B" w:rsidRPr="00A23910" w:rsidRDefault="00884256" w:rsidP="006C5C0A">
          <w:pPr>
            <w:rPr>
              <w:b/>
              <w:bCs/>
              <w:color w:val="0B0D3C"/>
              <w:sz w:val="16"/>
              <w:szCs w:val="16"/>
            </w:rPr>
          </w:pPr>
          <w:r w:rsidRPr="00A23910">
            <w:rPr>
              <w:b/>
              <w:bCs/>
              <w:color w:val="0B0D3C"/>
              <w:sz w:val="16"/>
              <w:szCs w:val="16"/>
            </w:rPr>
            <w:t>Åbningstider (for personlig henvendelse)</w:t>
          </w:r>
          <w:r w:rsidRPr="00A23910">
            <w:rPr>
              <w:b/>
              <w:bCs/>
              <w:color w:val="0B0D3C"/>
              <w:sz w:val="16"/>
            </w:rPr>
            <w:t>:</w:t>
          </w:r>
        </w:p>
      </w:tc>
    </w:tr>
    <w:tr w:rsidR="00781B5B" w:rsidRPr="00337F1E" w:rsidTr="00781B5B">
      <w:trPr>
        <w:trHeight w:val="198"/>
      </w:trPr>
      <w:tc>
        <w:tcPr>
          <w:tcW w:w="1843" w:type="dxa"/>
          <w:shd w:val="clear" w:color="auto" w:fill="auto"/>
        </w:tcPr>
        <w:p w:rsidR="00781B5B" w:rsidRPr="00A23910" w:rsidRDefault="00884256" w:rsidP="006C5C0A">
          <w:pPr>
            <w:rPr>
              <w:color w:val="0B0D3C"/>
              <w:sz w:val="16"/>
              <w:szCs w:val="16"/>
            </w:rPr>
          </w:pPr>
          <w:r w:rsidRPr="00A23910">
            <w:rPr>
              <w:color w:val="0B0D3C"/>
              <w:sz w:val="16"/>
              <w:szCs w:val="16"/>
            </w:rPr>
            <w:t>Mandage:</w:t>
          </w:r>
        </w:p>
      </w:tc>
      <w:tc>
        <w:tcPr>
          <w:tcW w:w="3544" w:type="dxa"/>
          <w:shd w:val="clear" w:color="auto" w:fill="auto"/>
        </w:tcPr>
        <w:p w:rsidR="00781B5B" w:rsidRPr="00A23910" w:rsidRDefault="00884256" w:rsidP="006C5C0A">
          <w:pPr>
            <w:rPr>
              <w:color w:val="0B0D3C"/>
              <w:sz w:val="16"/>
              <w:szCs w:val="16"/>
            </w:rPr>
          </w:pPr>
          <w:r w:rsidRPr="00A23910">
            <w:rPr>
              <w:color w:val="0B0D3C"/>
              <w:sz w:val="16"/>
            </w:rPr>
            <w:t>13.00 - 17.00</w:t>
          </w:r>
        </w:p>
      </w:tc>
    </w:tr>
    <w:tr w:rsidR="00781B5B" w:rsidRPr="00337F1E" w:rsidTr="00781B5B">
      <w:trPr>
        <w:trHeight w:val="198"/>
      </w:trPr>
      <w:tc>
        <w:tcPr>
          <w:tcW w:w="1843" w:type="dxa"/>
          <w:shd w:val="clear" w:color="auto" w:fill="auto"/>
        </w:tcPr>
        <w:p w:rsidR="00781B5B" w:rsidRPr="00A23910" w:rsidRDefault="00884256" w:rsidP="006C5C0A">
          <w:pPr>
            <w:rPr>
              <w:color w:val="0B0D3C"/>
              <w:sz w:val="16"/>
              <w:szCs w:val="16"/>
            </w:rPr>
          </w:pPr>
          <w:r w:rsidRPr="00A23910">
            <w:rPr>
              <w:color w:val="0B0D3C"/>
              <w:sz w:val="16"/>
              <w:szCs w:val="16"/>
            </w:rPr>
            <w:t>Onsdage:</w:t>
          </w:r>
        </w:p>
      </w:tc>
      <w:tc>
        <w:tcPr>
          <w:tcW w:w="3544" w:type="dxa"/>
          <w:shd w:val="clear" w:color="auto" w:fill="auto"/>
        </w:tcPr>
        <w:p w:rsidR="00781B5B" w:rsidRPr="00A23910" w:rsidRDefault="00884256" w:rsidP="006C5C0A">
          <w:pPr>
            <w:rPr>
              <w:color w:val="0B0D3C"/>
              <w:sz w:val="16"/>
              <w:szCs w:val="16"/>
            </w:rPr>
          </w:pPr>
          <w:r w:rsidRPr="00A23910">
            <w:rPr>
              <w:color w:val="0B0D3C"/>
              <w:sz w:val="16"/>
              <w:szCs w:val="16"/>
            </w:rPr>
            <w:t>10.00 - 14.00</w:t>
          </w:r>
        </w:p>
      </w:tc>
    </w:tr>
    <w:tr w:rsidR="00781B5B" w:rsidRPr="00FA2E52" w:rsidTr="00781B5B">
      <w:trPr>
        <w:trHeight w:val="198"/>
      </w:trPr>
      <w:tc>
        <w:tcPr>
          <w:tcW w:w="1843" w:type="dxa"/>
          <w:shd w:val="clear" w:color="auto" w:fill="auto"/>
        </w:tcPr>
        <w:p w:rsidR="00781B5B" w:rsidRPr="00A23910" w:rsidRDefault="00884256" w:rsidP="006C5C0A">
          <w:pPr>
            <w:rPr>
              <w:color w:val="0B0D3C"/>
              <w:sz w:val="16"/>
              <w:szCs w:val="16"/>
            </w:rPr>
          </w:pPr>
          <w:r w:rsidRPr="00A23910">
            <w:rPr>
              <w:color w:val="0B0D3C"/>
              <w:sz w:val="16"/>
              <w:szCs w:val="16"/>
            </w:rPr>
            <w:t xml:space="preserve">Uden for åbningstiden: </w:t>
          </w:r>
        </w:p>
      </w:tc>
      <w:tc>
        <w:tcPr>
          <w:tcW w:w="3544" w:type="dxa"/>
          <w:shd w:val="clear" w:color="auto" w:fill="auto"/>
        </w:tcPr>
        <w:p w:rsidR="00781B5B" w:rsidRPr="00A23910" w:rsidRDefault="00884256" w:rsidP="006C5C0A">
          <w:pPr>
            <w:ind w:left="-136" w:firstLine="142"/>
            <w:rPr>
              <w:color w:val="0B0D3C"/>
              <w:sz w:val="16"/>
              <w:szCs w:val="16"/>
              <w:u w:val="single"/>
            </w:rPr>
          </w:pPr>
          <w:r w:rsidRPr="00A23910">
            <w:rPr>
              <w:color w:val="0B0D3C"/>
              <w:sz w:val="16"/>
              <w:szCs w:val="16"/>
            </w:rPr>
            <w:t xml:space="preserve">henvises til direkte numre på </w:t>
          </w:r>
          <w:hyperlink r:id="rId1" w:history="1">
            <w:r w:rsidRPr="00A23910">
              <w:rPr>
                <w:rStyle w:val="Hyperlink"/>
                <w:color w:val="0B0D3C"/>
                <w:sz w:val="16"/>
                <w:szCs w:val="16"/>
              </w:rPr>
              <w:t>www.laesoe.dk</w:t>
            </w:r>
          </w:hyperlink>
        </w:p>
      </w:tc>
    </w:tr>
  </w:tbl>
  <w:p w:rsidR="006C5C0A" w:rsidRPr="00781B5B" w:rsidRDefault="001962B7" w:rsidP="00492410">
    <w:pPr>
      <w:pStyle w:val="Sidefod"/>
      <w:rPr>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Ind w:w="70" w:type="dxa"/>
      <w:tblCellMar>
        <w:left w:w="70" w:type="dxa"/>
        <w:right w:w="70" w:type="dxa"/>
      </w:tblCellMar>
      <w:tblLook w:val="0000" w:firstRow="0" w:lastRow="0" w:firstColumn="0" w:lastColumn="0" w:noHBand="0" w:noVBand="0"/>
    </w:tblPr>
    <w:tblGrid>
      <w:gridCol w:w="4887"/>
      <w:gridCol w:w="283"/>
      <w:gridCol w:w="1843"/>
      <w:gridCol w:w="3335"/>
    </w:tblGrid>
    <w:tr w:rsidR="005E6F11" w:rsidRPr="00337F1E" w:rsidTr="00A90531">
      <w:trPr>
        <w:trHeight w:val="198"/>
      </w:trPr>
      <w:tc>
        <w:tcPr>
          <w:tcW w:w="4887" w:type="dxa"/>
          <w:shd w:val="clear" w:color="auto" w:fill="auto"/>
          <w:noWrap/>
          <w:vAlign w:val="bottom"/>
        </w:tcPr>
        <w:p w:rsidR="005E6F11" w:rsidRPr="00337F1E" w:rsidRDefault="00884256" w:rsidP="00C952C9">
          <w:pPr>
            <w:rPr>
              <w:color w:val="000080"/>
              <w:sz w:val="16"/>
              <w:szCs w:val="16"/>
            </w:rPr>
          </w:pPr>
          <w:proofErr w:type="spellStart"/>
          <w:r>
            <w:rPr>
              <w:color w:val="000080"/>
              <w:sz w:val="16"/>
              <w:szCs w:val="16"/>
              <w:lang w:val="en-GB"/>
            </w:rPr>
            <w:t>Telefon</w:t>
          </w:r>
          <w:proofErr w:type="spellEnd"/>
          <w:r>
            <w:rPr>
              <w:color w:val="000080"/>
              <w:sz w:val="16"/>
              <w:szCs w:val="16"/>
              <w:lang w:val="en-GB"/>
            </w:rPr>
            <w:t>:</w:t>
          </w:r>
          <w:r w:rsidRPr="00337F1E">
            <w:rPr>
              <w:color w:val="000080"/>
              <w:sz w:val="16"/>
              <w:szCs w:val="16"/>
              <w:lang w:val="en-GB"/>
            </w:rPr>
            <w:t xml:space="preserve"> 9</w:t>
          </w:r>
          <w:r>
            <w:rPr>
              <w:color w:val="000080"/>
              <w:sz w:val="16"/>
              <w:szCs w:val="16"/>
              <w:lang w:val="en-GB"/>
            </w:rPr>
            <w:t>621 3000</w:t>
          </w:r>
        </w:p>
      </w:tc>
      <w:tc>
        <w:tcPr>
          <w:tcW w:w="283" w:type="dxa"/>
          <w:shd w:val="clear" w:color="auto" w:fill="auto"/>
          <w:noWrap/>
          <w:vAlign w:val="bottom"/>
        </w:tcPr>
        <w:p w:rsidR="005E6F11" w:rsidRPr="00337F1E" w:rsidRDefault="001962B7" w:rsidP="0042176B">
          <w:pPr>
            <w:rPr>
              <w:sz w:val="20"/>
              <w:szCs w:val="20"/>
            </w:rPr>
          </w:pPr>
        </w:p>
      </w:tc>
      <w:tc>
        <w:tcPr>
          <w:tcW w:w="5178" w:type="dxa"/>
          <w:gridSpan w:val="2"/>
          <w:shd w:val="clear" w:color="auto" w:fill="auto"/>
        </w:tcPr>
        <w:p w:rsidR="005E6F11" w:rsidRPr="00337F1E" w:rsidRDefault="00884256" w:rsidP="0042176B">
          <w:pPr>
            <w:rPr>
              <w:b/>
              <w:bCs/>
              <w:color w:val="000080"/>
              <w:sz w:val="16"/>
              <w:szCs w:val="16"/>
            </w:rPr>
          </w:pPr>
          <w:r>
            <w:rPr>
              <w:b/>
              <w:bCs/>
              <w:color w:val="000080"/>
              <w:sz w:val="16"/>
              <w:szCs w:val="16"/>
            </w:rPr>
            <w:t>Åbningstider</w:t>
          </w:r>
          <w:r w:rsidRPr="00337F1E">
            <w:rPr>
              <w:b/>
              <w:bCs/>
              <w:color w:val="000080"/>
              <w:sz w:val="16"/>
            </w:rPr>
            <w:t>:</w:t>
          </w:r>
        </w:p>
      </w:tc>
    </w:tr>
    <w:tr w:rsidR="005E6F11" w:rsidRPr="00337F1E" w:rsidTr="00A90531">
      <w:trPr>
        <w:trHeight w:val="198"/>
      </w:trPr>
      <w:tc>
        <w:tcPr>
          <w:tcW w:w="4887" w:type="dxa"/>
          <w:shd w:val="clear" w:color="auto" w:fill="auto"/>
          <w:noWrap/>
          <w:vAlign w:val="bottom"/>
        </w:tcPr>
        <w:p w:rsidR="005E6F11" w:rsidRPr="004221E7" w:rsidRDefault="00884256" w:rsidP="0042176B">
          <w:pPr>
            <w:rPr>
              <w:color w:val="000080"/>
              <w:sz w:val="16"/>
              <w:szCs w:val="16"/>
              <w:lang w:val="en-US"/>
            </w:rPr>
          </w:pPr>
          <w:r w:rsidRPr="004221E7">
            <w:rPr>
              <w:color w:val="000080"/>
              <w:sz w:val="16"/>
              <w:szCs w:val="16"/>
              <w:lang w:val="en-US"/>
            </w:rPr>
            <w:t>E-mail: kommunen@laesoe.dk</w:t>
          </w:r>
        </w:p>
      </w:tc>
      <w:tc>
        <w:tcPr>
          <w:tcW w:w="283" w:type="dxa"/>
          <w:shd w:val="clear" w:color="auto" w:fill="auto"/>
        </w:tcPr>
        <w:p w:rsidR="005E6F11" w:rsidRPr="004221E7" w:rsidRDefault="001962B7" w:rsidP="0042176B">
          <w:pPr>
            <w:rPr>
              <w:color w:val="000080"/>
              <w:sz w:val="16"/>
              <w:szCs w:val="16"/>
              <w:lang w:val="en-US"/>
            </w:rPr>
          </w:pPr>
        </w:p>
      </w:tc>
      <w:tc>
        <w:tcPr>
          <w:tcW w:w="1843" w:type="dxa"/>
          <w:shd w:val="clear" w:color="auto" w:fill="auto"/>
        </w:tcPr>
        <w:p w:rsidR="005E6F11" w:rsidRPr="00337F1E" w:rsidRDefault="00884256" w:rsidP="0042176B">
          <w:pPr>
            <w:rPr>
              <w:color w:val="000080"/>
              <w:sz w:val="16"/>
              <w:szCs w:val="16"/>
            </w:rPr>
          </w:pPr>
          <w:r w:rsidRPr="00337F1E">
            <w:rPr>
              <w:color w:val="000080"/>
              <w:sz w:val="16"/>
              <w:szCs w:val="16"/>
            </w:rPr>
            <w:t>Mandag</w:t>
          </w:r>
          <w:r>
            <w:rPr>
              <w:color w:val="000080"/>
              <w:sz w:val="16"/>
              <w:szCs w:val="16"/>
            </w:rPr>
            <w:t>e:</w:t>
          </w:r>
        </w:p>
      </w:tc>
      <w:tc>
        <w:tcPr>
          <w:tcW w:w="3335" w:type="dxa"/>
          <w:shd w:val="clear" w:color="auto" w:fill="auto"/>
        </w:tcPr>
        <w:p w:rsidR="005E6F11" w:rsidRPr="00337F1E" w:rsidRDefault="00884256" w:rsidP="0042176B">
          <w:pPr>
            <w:rPr>
              <w:color w:val="000080"/>
              <w:sz w:val="16"/>
              <w:szCs w:val="16"/>
            </w:rPr>
          </w:pPr>
          <w:r>
            <w:rPr>
              <w:color w:val="000080"/>
              <w:sz w:val="16"/>
            </w:rPr>
            <w:t>13.00</w:t>
          </w:r>
          <w:r w:rsidRPr="00337F1E">
            <w:rPr>
              <w:color w:val="000080"/>
              <w:sz w:val="16"/>
            </w:rPr>
            <w:t xml:space="preserve"> - 1</w:t>
          </w:r>
          <w:r>
            <w:rPr>
              <w:color w:val="000080"/>
              <w:sz w:val="16"/>
            </w:rPr>
            <w:t>7</w:t>
          </w:r>
          <w:r w:rsidRPr="00337F1E">
            <w:rPr>
              <w:color w:val="000080"/>
              <w:sz w:val="16"/>
            </w:rPr>
            <w:t>.00</w:t>
          </w:r>
        </w:p>
      </w:tc>
    </w:tr>
    <w:tr w:rsidR="005E6F11" w:rsidRPr="00337F1E" w:rsidTr="00A90531">
      <w:trPr>
        <w:trHeight w:val="198"/>
      </w:trPr>
      <w:tc>
        <w:tcPr>
          <w:tcW w:w="4887" w:type="dxa"/>
          <w:shd w:val="clear" w:color="auto" w:fill="auto"/>
          <w:noWrap/>
          <w:vAlign w:val="bottom"/>
        </w:tcPr>
        <w:p w:rsidR="005E6F11" w:rsidRPr="00337F1E" w:rsidRDefault="00884256" w:rsidP="0042176B">
          <w:pPr>
            <w:rPr>
              <w:color w:val="000080"/>
              <w:sz w:val="16"/>
              <w:szCs w:val="16"/>
            </w:rPr>
          </w:pPr>
          <w:proofErr w:type="spellStart"/>
          <w:r w:rsidRPr="00337F1E">
            <w:rPr>
              <w:color w:val="000080"/>
              <w:sz w:val="16"/>
              <w:szCs w:val="16"/>
            </w:rPr>
            <w:t>Finr</w:t>
          </w:r>
          <w:proofErr w:type="spellEnd"/>
          <w:r w:rsidRPr="00337F1E">
            <w:rPr>
              <w:color w:val="000080"/>
              <w:sz w:val="16"/>
              <w:szCs w:val="16"/>
            </w:rPr>
            <w:t>.:  82961852</w:t>
          </w:r>
        </w:p>
      </w:tc>
      <w:tc>
        <w:tcPr>
          <w:tcW w:w="283" w:type="dxa"/>
          <w:shd w:val="clear" w:color="auto" w:fill="auto"/>
        </w:tcPr>
        <w:p w:rsidR="005E6F11" w:rsidRPr="00337F1E" w:rsidRDefault="001962B7" w:rsidP="0042176B">
          <w:pPr>
            <w:rPr>
              <w:color w:val="000080"/>
              <w:sz w:val="16"/>
              <w:szCs w:val="16"/>
            </w:rPr>
          </w:pPr>
        </w:p>
      </w:tc>
      <w:tc>
        <w:tcPr>
          <w:tcW w:w="1843" w:type="dxa"/>
          <w:shd w:val="clear" w:color="auto" w:fill="auto"/>
        </w:tcPr>
        <w:p w:rsidR="005E6F11" w:rsidRPr="00337F1E" w:rsidRDefault="00884256" w:rsidP="0042176B">
          <w:pPr>
            <w:rPr>
              <w:color w:val="000080"/>
              <w:sz w:val="16"/>
              <w:szCs w:val="16"/>
            </w:rPr>
          </w:pPr>
          <w:r>
            <w:rPr>
              <w:color w:val="000080"/>
              <w:sz w:val="16"/>
              <w:szCs w:val="16"/>
            </w:rPr>
            <w:t>Onsdage</w:t>
          </w:r>
          <w:r w:rsidRPr="00337F1E">
            <w:rPr>
              <w:color w:val="000080"/>
              <w:sz w:val="16"/>
              <w:szCs w:val="16"/>
            </w:rPr>
            <w:t>:</w:t>
          </w:r>
        </w:p>
      </w:tc>
      <w:tc>
        <w:tcPr>
          <w:tcW w:w="3335" w:type="dxa"/>
          <w:shd w:val="clear" w:color="auto" w:fill="auto"/>
        </w:tcPr>
        <w:p w:rsidR="005E6F11" w:rsidRPr="00337F1E" w:rsidRDefault="00884256" w:rsidP="0042176B">
          <w:pPr>
            <w:rPr>
              <w:color w:val="000080"/>
              <w:sz w:val="16"/>
              <w:szCs w:val="16"/>
            </w:rPr>
          </w:pPr>
          <w:r>
            <w:rPr>
              <w:color w:val="000080"/>
              <w:sz w:val="16"/>
              <w:szCs w:val="16"/>
            </w:rPr>
            <w:t>10.00 - 14</w:t>
          </w:r>
          <w:r w:rsidRPr="00337F1E">
            <w:rPr>
              <w:color w:val="000080"/>
              <w:sz w:val="16"/>
              <w:szCs w:val="16"/>
            </w:rPr>
            <w:t>.00</w:t>
          </w:r>
        </w:p>
      </w:tc>
    </w:tr>
    <w:tr w:rsidR="005E6F11" w:rsidRPr="00337F1E" w:rsidTr="00A90531">
      <w:trPr>
        <w:trHeight w:val="198"/>
      </w:trPr>
      <w:tc>
        <w:tcPr>
          <w:tcW w:w="4887" w:type="dxa"/>
          <w:shd w:val="clear" w:color="auto" w:fill="auto"/>
          <w:noWrap/>
        </w:tcPr>
        <w:p w:rsidR="005E6F11" w:rsidRPr="00337F1E" w:rsidRDefault="00884256" w:rsidP="00001472">
          <w:pPr>
            <w:rPr>
              <w:color w:val="000080"/>
              <w:sz w:val="16"/>
              <w:szCs w:val="16"/>
            </w:rPr>
          </w:pPr>
          <w:r w:rsidRPr="00337F1E">
            <w:rPr>
              <w:color w:val="000080"/>
              <w:sz w:val="16"/>
              <w:szCs w:val="16"/>
            </w:rPr>
            <w:t>EAN nr.</w:t>
          </w:r>
          <w:r>
            <w:rPr>
              <w:color w:val="000080"/>
              <w:sz w:val="16"/>
              <w:szCs w:val="16"/>
            </w:rPr>
            <w:t>:</w:t>
          </w:r>
          <w:r w:rsidRPr="00337F1E">
            <w:rPr>
              <w:color w:val="000080"/>
              <w:sz w:val="16"/>
              <w:szCs w:val="16"/>
            </w:rPr>
            <w:t xml:space="preserve"> 5798003696379</w:t>
          </w:r>
        </w:p>
      </w:tc>
      <w:tc>
        <w:tcPr>
          <w:tcW w:w="283" w:type="dxa"/>
          <w:shd w:val="clear" w:color="auto" w:fill="auto"/>
        </w:tcPr>
        <w:p w:rsidR="005E6F11" w:rsidRPr="00337F1E" w:rsidRDefault="001962B7" w:rsidP="0042176B">
          <w:pPr>
            <w:rPr>
              <w:color w:val="000080"/>
              <w:sz w:val="16"/>
              <w:szCs w:val="16"/>
            </w:rPr>
          </w:pPr>
        </w:p>
      </w:tc>
      <w:tc>
        <w:tcPr>
          <w:tcW w:w="1843" w:type="dxa"/>
          <w:shd w:val="clear" w:color="auto" w:fill="auto"/>
        </w:tcPr>
        <w:p w:rsidR="005E6F11" w:rsidRPr="00337F1E" w:rsidRDefault="00884256" w:rsidP="00001472">
          <w:pPr>
            <w:rPr>
              <w:color w:val="000080"/>
              <w:sz w:val="16"/>
              <w:szCs w:val="16"/>
            </w:rPr>
          </w:pPr>
          <w:r>
            <w:rPr>
              <w:color w:val="000080"/>
              <w:sz w:val="16"/>
              <w:szCs w:val="16"/>
            </w:rPr>
            <w:t xml:space="preserve">Uden for åbningstiden: </w:t>
          </w:r>
        </w:p>
      </w:tc>
      <w:tc>
        <w:tcPr>
          <w:tcW w:w="3335" w:type="dxa"/>
          <w:shd w:val="clear" w:color="auto" w:fill="auto"/>
        </w:tcPr>
        <w:p w:rsidR="00F54FB4" w:rsidRPr="00FA2E52" w:rsidRDefault="00884256" w:rsidP="00A90531">
          <w:pPr>
            <w:ind w:left="-136" w:firstLine="142"/>
            <w:rPr>
              <w:color w:val="000080"/>
              <w:sz w:val="16"/>
              <w:szCs w:val="16"/>
              <w:u w:val="single"/>
            </w:rPr>
          </w:pPr>
          <w:r>
            <w:rPr>
              <w:color w:val="000080"/>
              <w:sz w:val="16"/>
              <w:szCs w:val="16"/>
            </w:rPr>
            <w:t xml:space="preserve">henvises til direkte numre på </w:t>
          </w:r>
          <w:hyperlink r:id="rId1" w:history="1">
            <w:r w:rsidRPr="00B76DD9">
              <w:rPr>
                <w:rStyle w:val="Hyperlink"/>
                <w:color w:val="000080"/>
                <w:sz w:val="16"/>
                <w:szCs w:val="16"/>
              </w:rPr>
              <w:t>www.laesoe.dk</w:t>
            </w:r>
          </w:hyperlink>
        </w:p>
      </w:tc>
    </w:tr>
  </w:tbl>
  <w:p w:rsidR="007A1BE1" w:rsidRDefault="001962B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962B7">
      <w:r>
        <w:separator/>
      </w:r>
    </w:p>
  </w:footnote>
  <w:footnote w:type="continuationSeparator" w:id="0">
    <w:p w:rsidR="00000000" w:rsidRDefault="00196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5B" w:rsidRDefault="001962B7" w:rsidP="008A2516">
    <w:pPr>
      <w:pStyle w:val="Sidehoved"/>
      <w:jc w:val="right"/>
      <w:rPr>
        <w:sz w:val="16"/>
        <w:szCs w:val="16"/>
      </w:rPr>
    </w:pPr>
  </w:p>
  <w:sdt>
    <w:sdtPr>
      <w:rPr>
        <w:sz w:val="16"/>
        <w:szCs w:val="16"/>
      </w:rPr>
      <w:id w:val="1880591714"/>
      <w:docPartObj>
        <w:docPartGallery w:val="Page Numbers (Top of Page)"/>
        <w:docPartUnique/>
      </w:docPartObj>
    </w:sdtPr>
    <w:sdtEndPr>
      <w:rPr>
        <w:sz w:val="24"/>
        <w:szCs w:val="24"/>
      </w:rPr>
    </w:sdtEndPr>
    <w:sdt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4122"/>
          <w:gridCol w:w="4122"/>
        </w:tblGrid>
        <w:tr w:rsidR="007E075B" w:rsidTr="0086304C">
          <w:trPr>
            <w:trHeight w:val="977"/>
          </w:trPr>
          <w:tc>
            <w:tcPr>
              <w:tcW w:w="1271" w:type="dxa"/>
            </w:tcPr>
            <w:p w:rsidR="007E075B" w:rsidRDefault="00884256" w:rsidP="007E075B">
              <w:pPr>
                <w:pStyle w:val="Sidehoved"/>
                <w:rPr>
                  <w:sz w:val="16"/>
                  <w:szCs w:val="16"/>
                </w:rPr>
              </w:pPr>
              <w:r>
                <w:rPr>
                  <w:noProof/>
                  <w:sz w:val="22"/>
                  <w:szCs w:val="16"/>
                </w:rPr>
                <w:drawing>
                  <wp:inline distT="0" distB="0" distL="0" distR="0" wp14:anchorId="34CA3EE3" wp14:editId="4DDB6A4C">
                    <wp:extent cx="716400" cy="756000"/>
                    <wp:effectExtent l="0" t="0" r="7620" b="635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4_darkblue2 ny standard.jpg"/>
                            <pic:cNvPicPr/>
                          </pic:nvPicPr>
                          <pic:blipFill>
                            <a:blip r:embed="rId1">
                              <a:extLst>
                                <a:ext uri="{28A0092B-C50C-407E-A947-70E740481C1C}">
                                  <a14:useLocalDpi xmlns:a14="http://schemas.microsoft.com/office/drawing/2010/main" val="0"/>
                                </a:ext>
                              </a:extLst>
                            </a:blip>
                            <a:stretch>
                              <a:fillRect/>
                            </a:stretch>
                          </pic:blipFill>
                          <pic:spPr>
                            <a:xfrm>
                              <a:off x="0" y="0"/>
                              <a:ext cx="716400" cy="756000"/>
                            </a:xfrm>
                            <a:prstGeom prst="rect">
                              <a:avLst/>
                            </a:prstGeom>
                          </pic:spPr>
                        </pic:pic>
                      </a:graphicData>
                    </a:graphic>
                  </wp:inline>
                </w:drawing>
              </w:r>
            </w:p>
          </w:tc>
          <w:tc>
            <w:tcPr>
              <w:tcW w:w="4122" w:type="dxa"/>
            </w:tcPr>
            <w:p w:rsidR="007E075B" w:rsidRPr="00781B5B" w:rsidRDefault="001962B7" w:rsidP="007E075B">
              <w:pPr>
                <w:pStyle w:val="Sidehoved"/>
                <w:rPr>
                  <w:color w:val="000080"/>
                  <w:sz w:val="14"/>
                  <w:szCs w:val="16"/>
                </w:rPr>
              </w:pPr>
            </w:p>
            <w:p w:rsidR="007E075B" w:rsidRPr="00781B5B" w:rsidRDefault="00884256" w:rsidP="007E075B">
              <w:pPr>
                <w:pStyle w:val="Sidehoved"/>
                <w:rPr>
                  <w:color w:val="0B0D3C"/>
                  <w:sz w:val="16"/>
                  <w:szCs w:val="16"/>
                </w:rPr>
              </w:pPr>
              <w:r w:rsidRPr="00781B5B">
                <w:rPr>
                  <w:color w:val="0B0D3C"/>
                  <w:sz w:val="16"/>
                  <w:szCs w:val="16"/>
                </w:rPr>
                <w:t>Doktorvejen 2, Byrum</w:t>
              </w:r>
            </w:p>
            <w:p w:rsidR="007E075B" w:rsidRPr="00781B5B" w:rsidRDefault="00884256" w:rsidP="007E075B">
              <w:pPr>
                <w:pStyle w:val="Sidehoved"/>
                <w:rPr>
                  <w:color w:val="0B0D3C"/>
                  <w:sz w:val="16"/>
                  <w:szCs w:val="16"/>
                </w:rPr>
              </w:pPr>
              <w:r w:rsidRPr="00781B5B">
                <w:rPr>
                  <w:color w:val="0B0D3C"/>
                  <w:sz w:val="16"/>
                  <w:szCs w:val="16"/>
                </w:rPr>
                <w:t>9940 Læsø</w:t>
              </w:r>
            </w:p>
            <w:p w:rsidR="00781B5B" w:rsidRPr="00781B5B" w:rsidRDefault="00884256" w:rsidP="007E075B">
              <w:pPr>
                <w:pStyle w:val="Sidehoved"/>
                <w:rPr>
                  <w:color w:val="0B0D3C"/>
                  <w:sz w:val="16"/>
                  <w:szCs w:val="16"/>
                </w:rPr>
              </w:pPr>
              <w:proofErr w:type="spellStart"/>
              <w:r w:rsidRPr="00781B5B">
                <w:rPr>
                  <w:color w:val="0B0D3C"/>
                  <w:sz w:val="16"/>
                  <w:szCs w:val="16"/>
                </w:rPr>
                <w:t>Tlf</w:t>
              </w:r>
              <w:proofErr w:type="spellEnd"/>
              <w:r w:rsidRPr="00781B5B">
                <w:rPr>
                  <w:color w:val="0B0D3C"/>
                  <w:sz w:val="16"/>
                  <w:szCs w:val="16"/>
                </w:rPr>
                <w:t>: 9621 3000</w:t>
              </w:r>
            </w:p>
            <w:p w:rsidR="00781B5B" w:rsidRPr="00781B5B" w:rsidRDefault="00884256" w:rsidP="007E075B">
              <w:pPr>
                <w:pStyle w:val="Sidehoved"/>
                <w:rPr>
                  <w:color w:val="0B0D3C"/>
                  <w:sz w:val="16"/>
                  <w:szCs w:val="16"/>
                </w:rPr>
              </w:pPr>
              <w:r w:rsidRPr="00781B5B">
                <w:rPr>
                  <w:color w:val="0B0D3C"/>
                  <w:sz w:val="16"/>
                  <w:szCs w:val="16"/>
                </w:rPr>
                <w:t>kommunen@laesoe.dk</w:t>
              </w:r>
            </w:p>
            <w:p w:rsidR="007E075B" w:rsidRPr="00781B5B" w:rsidRDefault="00884256" w:rsidP="007E075B">
              <w:pPr>
                <w:pStyle w:val="Sidehoved"/>
                <w:rPr>
                  <w:color w:val="0B0D3C"/>
                  <w:sz w:val="16"/>
                  <w:szCs w:val="16"/>
                </w:rPr>
              </w:pPr>
              <w:r w:rsidRPr="00781B5B">
                <w:rPr>
                  <w:color w:val="0B0D3C"/>
                  <w:sz w:val="16"/>
                  <w:szCs w:val="16"/>
                </w:rPr>
                <w:t>www.laesoe.dk</w:t>
              </w:r>
            </w:p>
            <w:p w:rsidR="007E075B" w:rsidRPr="009B66F4" w:rsidRDefault="001962B7" w:rsidP="007E075B">
              <w:pPr>
                <w:pStyle w:val="Sidehoved"/>
                <w:rPr>
                  <w:color w:val="000080"/>
                  <w:sz w:val="16"/>
                  <w:szCs w:val="16"/>
                </w:rPr>
              </w:pPr>
            </w:p>
          </w:tc>
          <w:tc>
            <w:tcPr>
              <w:tcW w:w="4122" w:type="dxa"/>
            </w:tcPr>
            <w:p w:rsidR="007E075B" w:rsidRDefault="001962B7" w:rsidP="007E075B">
              <w:pPr>
                <w:pStyle w:val="Sidehoved"/>
                <w:jc w:val="right"/>
                <w:rPr>
                  <w:sz w:val="16"/>
                  <w:szCs w:val="16"/>
                </w:rPr>
              </w:pPr>
            </w:p>
            <w:p w:rsidR="007E075B" w:rsidRPr="000101F6" w:rsidRDefault="00884256" w:rsidP="007E075B">
              <w:pPr>
                <w:pStyle w:val="Sidehoved"/>
                <w:jc w:val="right"/>
                <w:rPr>
                  <w:color w:val="0B0D3C"/>
                  <w:sz w:val="16"/>
                  <w:szCs w:val="16"/>
                </w:rPr>
              </w:pPr>
              <w:r w:rsidRPr="000101F6">
                <w:rPr>
                  <w:color w:val="0B0D3C"/>
                  <w:sz w:val="16"/>
                  <w:szCs w:val="16"/>
                </w:rPr>
                <w:t xml:space="preserve">Side </w:t>
              </w:r>
              <w:r w:rsidRPr="000101F6">
                <w:rPr>
                  <w:bCs/>
                  <w:color w:val="0B0D3C"/>
                  <w:sz w:val="16"/>
                  <w:szCs w:val="16"/>
                </w:rPr>
                <w:fldChar w:fldCharType="begin"/>
              </w:r>
              <w:r w:rsidRPr="000101F6">
                <w:rPr>
                  <w:bCs/>
                  <w:color w:val="0B0D3C"/>
                  <w:sz w:val="16"/>
                  <w:szCs w:val="16"/>
                </w:rPr>
                <w:instrText>PAGE  \* Arabic  \* MERGEFORMAT</w:instrText>
              </w:r>
              <w:r w:rsidRPr="000101F6">
                <w:rPr>
                  <w:bCs/>
                  <w:color w:val="0B0D3C"/>
                  <w:sz w:val="16"/>
                  <w:szCs w:val="16"/>
                </w:rPr>
                <w:fldChar w:fldCharType="separate"/>
              </w:r>
              <w:r w:rsidR="001962B7">
                <w:rPr>
                  <w:bCs/>
                  <w:noProof/>
                  <w:color w:val="0B0D3C"/>
                  <w:sz w:val="16"/>
                  <w:szCs w:val="16"/>
                </w:rPr>
                <w:t>3</w:t>
              </w:r>
              <w:r w:rsidRPr="000101F6">
                <w:rPr>
                  <w:bCs/>
                  <w:color w:val="0B0D3C"/>
                  <w:sz w:val="16"/>
                  <w:szCs w:val="16"/>
                </w:rPr>
                <w:fldChar w:fldCharType="end"/>
              </w:r>
              <w:r w:rsidRPr="000101F6">
                <w:rPr>
                  <w:color w:val="0B0D3C"/>
                  <w:sz w:val="16"/>
                  <w:szCs w:val="16"/>
                </w:rPr>
                <w:t xml:space="preserve"> af </w:t>
              </w:r>
              <w:r w:rsidRPr="000101F6">
                <w:rPr>
                  <w:bCs/>
                  <w:color w:val="0B0D3C"/>
                  <w:sz w:val="16"/>
                  <w:szCs w:val="16"/>
                </w:rPr>
                <w:fldChar w:fldCharType="begin"/>
              </w:r>
              <w:r w:rsidRPr="000101F6">
                <w:rPr>
                  <w:bCs/>
                  <w:color w:val="0B0D3C"/>
                  <w:sz w:val="16"/>
                  <w:szCs w:val="16"/>
                </w:rPr>
                <w:instrText>NUMPAGES  \* Arabic  \* MERGEFORMAT</w:instrText>
              </w:r>
              <w:r w:rsidRPr="000101F6">
                <w:rPr>
                  <w:bCs/>
                  <w:color w:val="0B0D3C"/>
                  <w:sz w:val="16"/>
                  <w:szCs w:val="16"/>
                </w:rPr>
                <w:fldChar w:fldCharType="separate"/>
              </w:r>
              <w:r w:rsidR="001962B7">
                <w:rPr>
                  <w:bCs/>
                  <w:noProof/>
                  <w:color w:val="0B0D3C"/>
                  <w:sz w:val="16"/>
                  <w:szCs w:val="16"/>
                </w:rPr>
                <w:t>3</w:t>
              </w:r>
              <w:r w:rsidRPr="000101F6">
                <w:rPr>
                  <w:bCs/>
                  <w:color w:val="0B0D3C"/>
                  <w:sz w:val="16"/>
                  <w:szCs w:val="16"/>
                </w:rPr>
                <w:fldChar w:fldCharType="end"/>
              </w:r>
            </w:p>
          </w:tc>
        </w:tr>
      </w:tbl>
      <w:p w:rsidR="00B76DD9" w:rsidRPr="008A2516" w:rsidRDefault="001962B7" w:rsidP="008A2516">
        <w:pPr>
          <w:pStyle w:val="Sidehoved"/>
          <w:jc w:val="right"/>
          <w:rPr>
            <w:sz w:val="16"/>
            <w:szCs w:val="16"/>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18336367"/>
      <w:docPartObj>
        <w:docPartGallery w:val="Page Numbers (Top of Page)"/>
        <w:docPartUnique/>
      </w:docPartObj>
    </w:sdtPr>
    <w:sdtEndPr>
      <w:rPr>
        <w:sz w:val="24"/>
        <w:szCs w:val="24"/>
      </w:rPr>
    </w:sdtEndPr>
    <w:sdtContent>
      <w:p w:rsidR="00F54FB4" w:rsidRDefault="00884256">
        <w:pPr>
          <w:pStyle w:val="Sidehoved"/>
          <w:jc w:val="right"/>
        </w:pPr>
        <w:r w:rsidRPr="00F54FB4">
          <w:rPr>
            <w:sz w:val="16"/>
            <w:szCs w:val="16"/>
          </w:rPr>
          <w:t xml:space="preserve">Side </w:t>
        </w:r>
        <w:r w:rsidRPr="00F54FB4">
          <w:rPr>
            <w:b/>
            <w:bCs/>
            <w:sz w:val="16"/>
            <w:szCs w:val="16"/>
          </w:rPr>
          <w:fldChar w:fldCharType="begin"/>
        </w:r>
        <w:r w:rsidRPr="00F54FB4">
          <w:rPr>
            <w:b/>
            <w:bCs/>
            <w:sz w:val="16"/>
            <w:szCs w:val="16"/>
          </w:rPr>
          <w:instrText>PAGE</w:instrText>
        </w:r>
        <w:r w:rsidRPr="00F54FB4">
          <w:rPr>
            <w:b/>
            <w:bCs/>
            <w:sz w:val="16"/>
            <w:szCs w:val="16"/>
          </w:rPr>
          <w:fldChar w:fldCharType="separate"/>
        </w:r>
        <w:r>
          <w:rPr>
            <w:b/>
            <w:bCs/>
            <w:noProof/>
            <w:sz w:val="16"/>
            <w:szCs w:val="16"/>
          </w:rPr>
          <w:t>1</w:t>
        </w:r>
        <w:r w:rsidRPr="00F54FB4">
          <w:rPr>
            <w:b/>
            <w:bCs/>
            <w:sz w:val="16"/>
            <w:szCs w:val="16"/>
          </w:rPr>
          <w:fldChar w:fldCharType="end"/>
        </w:r>
        <w:r w:rsidRPr="00F54FB4">
          <w:rPr>
            <w:sz w:val="16"/>
            <w:szCs w:val="16"/>
          </w:rPr>
          <w:t>/</w:t>
        </w:r>
        <w:r w:rsidRPr="00F54FB4">
          <w:rPr>
            <w:b/>
            <w:bCs/>
            <w:sz w:val="16"/>
            <w:szCs w:val="16"/>
          </w:rPr>
          <w:fldChar w:fldCharType="begin"/>
        </w:r>
        <w:r w:rsidRPr="00F54FB4">
          <w:rPr>
            <w:b/>
            <w:bCs/>
            <w:sz w:val="16"/>
            <w:szCs w:val="16"/>
          </w:rPr>
          <w:instrText>NUMPAGES</w:instrText>
        </w:r>
        <w:r w:rsidRPr="00F54FB4">
          <w:rPr>
            <w:b/>
            <w:bCs/>
            <w:sz w:val="16"/>
            <w:szCs w:val="16"/>
          </w:rPr>
          <w:fldChar w:fldCharType="separate"/>
        </w:r>
        <w:r>
          <w:rPr>
            <w:b/>
            <w:bCs/>
            <w:noProof/>
            <w:sz w:val="16"/>
            <w:szCs w:val="16"/>
          </w:rPr>
          <w:t>1</w:t>
        </w:r>
        <w:r w:rsidRPr="00F54FB4">
          <w:rPr>
            <w:b/>
            <w:bCs/>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452FF"/>
    <w:multiLevelType w:val="hybridMultilevel"/>
    <w:tmpl w:val="AA36713A"/>
    <w:lvl w:ilvl="0" w:tplc="41F6E126">
      <w:start w:val="1"/>
      <w:numFmt w:val="decimal"/>
      <w:lvlText w:val="%1."/>
      <w:lvlJc w:val="left"/>
      <w:pPr>
        <w:ind w:left="780" w:hanging="360"/>
      </w:pPr>
    </w:lvl>
    <w:lvl w:ilvl="1" w:tplc="1BBEA574">
      <w:start w:val="1"/>
      <w:numFmt w:val="lowerLetter"/>
      <w:lvlText w:val="%2."/>
      <w:lvlJc w:val="left"/>
      <w:pPr>
        <w:ind w:left="1500" w:hanging="360"/>
      </w:pPr>
    </w:lvl>
    <w:lvl w:ilvl="2" w:tplc="FB6AB1C8">
      <w:start w:val="1"/>
      <w:numFmt w:val="lowerRoman"/>
      <w:lvlText w:val="%3."/>
      <w:lvlJc w:val="right"/>
      <w:pPr>
        <w:ind w:left="2220" w:hanging="180"/>
      </w:pPr>
    </w:lvl>
    <w:lvl w:ilvl="3" w:tplc="D4460B94">
      <w:start w:val="1"/>
      <w:numFmt w:val="decimal"/>
      <w:lvlText w:val="%4."/>
      <w:lvlJc w:val="left"/>
      <w:pPr>
        <w:ind w:left="2940" w:hanging="360"/>
      </w:pPr>
    </w:lvl>
    <w:lvl w:ilvl="4" w:tplc="850490B6">
      <w:start w:val="1"/>
      <w:numFmt w:val="lowerLetter"/>
      <w:lvlText w:val="%5."/>
      <w:lvlJc w:val="left"/>
      <w:pPr>
        <w:ind w:left="3660" w:hanging="360"/>
      </w:pPr>
    </w:lvl>
    <w:lvl w:ilvl="5" w:tplc="06DA37F6">
      <w:start w:val="1"/>
      <w:numFmt w:val="lowerRoman"/>
      <w:lvlText w:val="%6."/>
      <w:lvlJc w:val="right"/>
      <w:pPr>
        <w:ind w:left="4380" w:hanging="180"/>
      </w:pPr>
    </w:lvl>
    <w:lvl w:ilvl="6" w:tplc="4FEC7D4A">
      <w:start w:val="1"/>
      <w:numFmt w:val="decimal"/>
      <w:lvlText w:val="%7."/>
      <w:lvlJc w:val="left"/>
      <w:pPr>
        <w:ind w:left="5100" w:hanging="360"/>
      </w:pPr>
    </w:lvl>
    <w:lvl w:ilvl="7" w:tplc="DC44D464">
      <w:start w:val="1"/>
      <w:numFmt w:val="lowerLetter"/>
      <w:lvlText w:val="%8."/>
      <w:lvlJc w:val="left"/>
      <w:pPr>
        <w:ind w:left="5820" w:hanging="360"/>
      </w:pPr>
    </w:lvl>
    <w:lvl w:ilvl="8" w:tplc="AEECFEFE">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56"/>
    <w:rsid w:val="00002DD4"/>
    <w:rsid w:val="000036AC"/>
    <w:rsid w:val="000043D8"/>
    <w:rsid w:val="0000484C"/>
    <w:rsid w:val="000063A6"/>
    <w:rsid w:val="00021500"/>
    <w:rsid w:val="000216A7"/>
    <w:rsid w:val="00021936"/>
    <w:rsid w:val="0002263C"/>
    <w:rsid w:val="000227F4"/>
    <w:rsid w:val="00025F3A"/>
    <w:rsid w:val="00026829"/>
    <w:rsid w:val="0005326A"/>
    <w:rsid w:val="00053C15"/>
    <w:rsid w:val="00053E6B"/>
    <w:rsid w:val="00061ADE"/>
    <w:rsid w:val="000652C0"/>
    <w:rsid w:val="00065ACA"/>
    <w:rsid w:val="00071B7E"/>
    <w:rsid w:val="00073482"/>
    <w:rsid w:val="00073CBE"/>
    <w:rsid w:val="000811FB"/>
    <w:rsid w:val="000844F9"/>
    <w:rsid w:val="00092C63"/>
    <w:rsid w:val="00095516"/>
    <w:rsid w:val="000A5A64"/>
    <w:rsid w:val="000B02A6"/>
    <w:rsid w:val="000B462A"/>
    <w:rsid w:val="000D21C5"/>
    <w:rsid w:val="000E0A83"/>
    <w:rsid w:val="000E664E"/>
    <w:rsid w:val="00112B0F"/>
    <w:rsid w:val="0011517C"/>
    <w:rsid w:val="00120A8F"/>
    <w:rsid w:val="00122C67"/>
    <w:rsid w:val="0012554A"/>
    <w:rsid w:val="00135DED"/>
    <w:rsid w:val="00141646"/>
    <w:rsid w:val="0014387E"/>
    <w:rsid w:val="00163028"/>
    <w:rsid w:val="00164079"/>
    <w:rsid w:val="001823C0"/>
    <w:rsid w:val="00183E8E"/>
    <w:rsid w:val="00186CA9"/>
    <w:rsid w:val="001962B7"/>
    <w:rsid w:val="00196A81"/>
    <w:rsid w:val="001A3A0F"/>
    <w:rsid w:val="001A3FAD"/>
    <w:rsid w:val="001B6665"/>
    <w:rsid w:val="001C02A4"/>
    <w:rsid w:val="001C592A"/>
    <w:rsid w:val="001D722F"/>
    <w:rsid w:val="001F4B98"/>
    <w:rsid w:val="001F7077"/>
    <w:rsid w:val="002003F6"/>
    <w:rsid w:val="00200C38"/>
    <w:rsid w:val="00200C4B"/>
    <w:rsid w:val="00215825"/>
    <w:rsid w:val="00217BC4"/>
    <w:rsid w:val="00220C4F"/>
    <w:rsid w:val="00223B60"/>
    <w:rsid w:val="00233DED"/>
    <w:rsid w:val="002349EC"/>
    <w:rsid w:val="002368AA"/>
    <w:rsid w:val="00240461"/>
    <w:rsid w:val="002406B2"/>
    <w:rsid w:val="002411F3"/>
    <w:rsid w:val="00256A02"/>
    <w:rsid w:val="00265C7A"/>
    <w:rsid w:val="00266737"/>
    <w:rsid w:val="00266FA9"/>
    <w:rsid w:val="00272777"/>
    <w:rsid w:val="002729ED"/>
    <w:rsid w:val="002770D2"/>
    <w:rsid w:val="00277F27"/>
    <w:rsid w:val="0028180E"/>
    <w:rsid w:val="002A3345"/>
    <w:rsid w:val="002A4D7B"/>
    <w:rsid w:val="002A5101"/>
    <w:rsid w:val="002A5AF0"/>
    <w:rsid w:val="002B37C7"/>
    <w:rsid w:val="002B7416"/>
    <w:rsid w:val="002E1772"/>
    <w:rsid w:val="002F0471"/>
    <w:rsid w:val="002F734B"/>
    <w:rsid w:val="003050C2"/>
    <w:rsid w:val="00313965"/>
    <w:rsid w:val="00332E02"/>
    <w:rsid w:val="003359D9"/>
    <w:rsid w:val="00341ADA"/>
    <w:rsid w:val="003531B6"/>
    <w:rsid w:val="0035726D"/>
    <w:rsid w:val="00361BB4"/>
    <w:rsid w:val="00362065"/>
    <w:rsid w:val="0036548C"/>
    <w:rsid w:val="003831DF"/>
    <w:rsid w:val="00385555"/>
    <w:rsid w:val="00385CC7"/>
    <w:rsid w:val="003A3163"/>
    <w:rsid w:val="003A73DD"/>
    <w:rsid w:val="003B2E37"/>
    <w:rsid w:val="003C1FCE"/>
    <w:rsid w:val="003C20CE"/>
    <w:rsid w:val="003C2432"/>
    <w:rsid w:val="003C2D38"/>
    <w:rsid w:val="003C3022"/>
    <w:rsid w:val="003D2FEC"/>
    <w:rsid w:val="003D718A"/>
    <w:rsid w:val="003D7B42"/>
    <w:rsid w:val="003E014C"/>
    <w:rsid w:val="003E1349"/>
    <w:rsid w:val="003E4122"/>
    <w:rsid w:val="003F4107"/>
    <w:rsid w:val="003F7905"/>
    <w:rsid w:val="00412556"/>
    <w:rsid w:val="00427696"/>
    <w:rsid w:val="00427BC0"/>
    <w:rsid w:val="0044113B"/>
    <w:rsid w:val="004460ED"/>
    <w:rsid w:val="004547A2"/>
    <w:rsid w:val="004609E5"/>
    <w:rsid w:val="004651DD"/>
    <w:rsid w:val="00473C0E"/>
    <w:rsid w:val="00476CE0"/>
    <w:rsid w:val="00477D10"/>
    <w:rsid w:val="00483742"/>
    <w:rsid w:val="00484DED"/>
    <w:rsid w:val="00485C20"/>
    <w:rsid w:val="00494411"/>
    <w:rsid w:val="004A51C8"/>
    <w:rsid w:val="004A5867"/>
    <w:rsid w:val="004C0B40"/>
    <w:rsid w:val="004D4E4B"/>
    <w:rsid w:val="004D5311"/>
    <w:rsid w:val="004E726E"/>
    <w:rsid w:val="004F11B9"/>
    <w:rsid w:val="004F509C"/>
    <w:rsid w:val="004F71CC"/>
    <w:rsid w:val="005000DE"/>
    <w:rsid w:val="00506335"/>
    <w:rsid w:val="00507C10"/>
    <w:rsid w:val="005145BD"/>
    <w:rsid w:val="00515AC2"/>
    <w:rsid w:val="00520778"/>
    <w:rsid w:val="00526ACC"/>
    <w:rsid w:val="005327AF"/>
    <w:rsid w:val="00532CB8"/>
    <w:rsid w:val="00534E27"/>
    <w:rsid w:val="005442DC"/>
    <w:rsid w:val="00551064"/>
    <w:rsid w:val="00560EB3"/>
    <w:rsid w:val="00577D42"/>
    <w:rsid w:val="00582F5D"/>
    <w:rsid w:val="0058348F"/>
    <w:rsid w:val="0058439D"/>
    <w:rsid w:val="005878DA"/>
    <w:rsid w:val="00594B65"/>
    <w:rsid w:val="005950E9"/>
    <w:rsid w:val="005A5980"/>
    <w:rsid w:val="005B443F"/>
    <w:rsid w:val="005D0D15"/>
    <w:rsid w:val="005E1DBE"/>
    <w:rsid w:val="005E4F93"/>
    <w:rsid w:val="005E6FB7"/>
    <w:rsid w:val="005F1ABF"/>
    <w:rsid w:val="005F4313"/>
    <w:rsid w:val="005F68BE"/>
    <w:rsid w:val="00600ED6"/>
    <w:rsid w:val="00601226"/>
    <w:rsid w:val="006031CF"/>
    <w:rsid w:val="006042F7"/>
    <w:rsid w:val="0061110B"/>
    <w:rsid w:val="00621A7B"/>
    <w:rsid w:val="006243C4"/>
    <w:rsid w:val="00625DA3"/>
    <w:rsid w:val="006312C6"/>
    <w:rsid w:val="006351A9"/>
    <w:rsid w:val="00646585"/>
    <w:rsid w:val="00647E47"/>
    <w:rsid w:val="006607E7"/>
    <w:rsid w:val="00666FC3"/>
    <w:rsid w:val="00680E83"/>
    <w:rsid w:val="00684C10"/>
    <w:rsid w:val="00694142"/>
    <w:rsid w:val="006A43D2"/>
    <w:rsid w:val="006B00BF"/>
    <w:rsid w:val="006B7231"/>
    <w:rsid w:val="006C0DA5"/>
    <w:rsid w:val="006C4144"/>
    <w:rsid w:val="006D1CC0"/>
    <w:rsid w:val="006D2F27"/>
    <w:rsid w:val="006D6721"/>
    <w:rsid w:val="006E27AD"/>
    <w:rsid w:val="006E6811"/>
    <w:rsid w:val="006E73F2"/>
    <w:rsid w:val="006E7AF8"/>
    <w:rsid w:val="006F74B3"/>
    <w:rsid w:val="00700609"/>
    <w:rsid w:val="00702673"/>
    <w:rsid w:val="007069E3"/>
    <w:rsid w:val="007119B7"/>
    <w:rsid w:val="00723D5E"/>
    <w:rsid w:val="007257B5"/>
    <w:rsid w:val="007346C2"/>
    <w:rsid w:val="00736B80"/>
    <w:rsid w:val="00737C8A"/>
    <w:rsid w:val="00741C29"/>
    <w:rsid w:val="007451A0"/>
    <w:rsid w:val="00756012"/>
    <w:rsid w:val="00761B92"/>
    <w:rsid w:val="007676DE"/>
    <w:rsid w:val="0079218B"/>
    <w:rsid w:val="00792562"/>
    <w:rsid w:val="00792AB0"/>
    <w:rsid w:val="00794B54"/>
    <w:rsid w:val="0079689D"/>
    <w:rsid w:val="007A235F"/>
    <w:rsid w:val="007A476B"/>
    <w:rsid w:val="007B0C0B"/>
    <w:rsid w:val="007C07AF"/>
    <w:rsid w:val="007C5352"/>
    <w:rsid w:val="007D3724"/>
    <w:rsid w:val="007D78FE"/>
    <w:rsid w:val="007E261A"/>
    <w:rsid w:val="007F103C"/>
    <w:rsid w:val="008025B8"/>
    <w:rsid w:val="00813B76"/>
    <w:rsid w:val="008158C3"/>
    <w:rsid w:val="00823C35"/>
    <w:rsid w:val="00823E12"/>
    <w:rsid w:val="00834011"/>
    <w:rsid w:val="00857745"/>
    <w:rsid w:val="008613A4"/>
    <w:rsid w:val="00863F6F"/>
    <w:rsid w:val="00871E06"/>
    <w:rsid w:val="008743AF"/>
    <w:rsid w:val="00883A41"/>
    <w:rsid w:val="00884256"/>
    <w:rsid w:val="008A0391"/>
    <w:rsid w:val="008A59D5"/>
    <w:rsid w:val="008C44B7"/>
    <w:rsid w:val="008C52F0"/>
    <w:rsid w:val="008F0364"/>
    <w:rsid w:val="008F2704"/>
    <w:rsid w:val="008F4405"/>
    <w:rsid w:val="0091340C"/>
    <w:rsid w:val="00922D7C"/>
    <w:rsid w:val="00933A02"/>
    <w:rsid w:val="009417CA"/>
    <w:rsid w:val="00942D9E"/>
    <w:rsid w:val="00946B15"/>
    <w:rsid w:val="00952A7A"/>
    <w:rsid w:val="009550CE"/>
    <w:rsid w:val="009554B8"/>
    <w:rsid w:val="00955629"/>
    <w:rsid w:val="0097150C"/>
    <w:rsid w:val="00977925"/>
    <w:rsid w:val="00985A1B"/>
    <w:rsid w:val="00996ECB"/>
    <w:rsid w:val="009A2143"/>
    <w:rsid w:val="009A76E3"/>
    <w:rsid w:val="009D060C"/>
    <w:rsid w:val="009D11BD"/>
    <w:rsid w:val="009E0568"/>
    <w:rsid w:val="009E4CF3"/>
    <w:rsid w:val="009F2A4B"/>
    <w:rsid w:val="009F3C77"/>
    <w:rsid w:val="009F5E0D"/>
    <w:rsid w:val="009F77C0"/>
    <w:rsid w:val="00A17785"/>
    <w:rsid w:val="00A313C3"/>
    <w:rsid w:val="00A3224C"/>
    <w:rsid w:val="00A33A1E"/>
    <w:rsid w:val="00A37B83"/>
    <w:rsid w:val="00A677D3"/>
    <w:rsid w:val="00A7094E"/>
    <w:rsid w:val="00A739C0"/>
    <w:rsid w:val="00A82A8E"/>
    <w:rsid w:val="00A84CED"/>
    <w:rsid w:val="00A90F81"/>
    <w:rsid w:val="00A9385A"/>
    <w:rsid w:val="00A95F4B"/>
    <w:rsid w:val="00AA0272"/>
    <w:rsid w:val="00AA2377"/>
    <w:rsid w:val="00AD3D0D"/>
    <w:rsid w:val="00AD4816"/>
    <w:rsid w:val="00AE590B"/>
    <w:rsid w:val="00AE67D8"/>
    <w:rsid w:val="00AF0A9C"/>
    <w:rsid w:val="00AF160A"/>
    <w:rsid w:val="00B0280C"/>
    <w:rsid w:val="00B02BAC"/>
    <w:rsid w:val="00B16511"/>
    <w:rsid w:val="00B170B2"/>
    <w:rsid w:val="00B23410"/>
    <w:rsid w:val="00B2799F"/>
    <w:rsid w:val="00B30C55"/>
    <w:rsid w:val="00B316A0"/>
    <w:rsid w:val="00B3208D"/>
    <w:rsid w:val="00B3245E"/>
    <w:rsid w:val="00B32E35"/>
    <w:rsid w:val="00B3636B"/>
    <w:rsid w:val="00B4003E"/>
    <w:rsid w:val="00B427C3"/>
    <w:rsid w:val="00B42B09"/>
    <w:rsid w:val="00B46BDF"/>
    <w:rsid w:val="00B707B9"/>
    <w:rsid w:val="00B73E01"/>
    <w:rsid w:val="00B85164"/>
    <w:rsid w:val="00BC0A4E"/>
    <w:rsid w:val="00BC6C02"/>
    <w:rsid w:val="00BD4432"/>
    <w:rsid w:val="00BD69B2"/>
    <w:rsid w:val="00BE5610"/>
    <w:rsid w:val="00BE7A54"/>
    <w:rsid w:val="00BF2899"/>
    <w:rsid w:val="00C0107C"/>
    <w:rsid w:val="00C02C5F"/>
    <w:rsid w:val="00C14B7B"/>
    <w:rsid w:val="00C210E2"/>
    <w:rsid w:val="00C2615C"/>
    <w:rsid w:val="00C33939"/>
    <w:rsid w:val="00C41F82"/>
    <w:rsid w:val="00C517E7"/>
    <w:rsid w:val="00C63806"/>
    <w:rsid w:val="00C655BA"/>
    <w:rsid w:val="00C658BB"/>
    <w:rsid w:val="00C84D89"/>
    <w:rsid w:val="00CA1217"/>
    <w:rsid w:val="00CB4602"/>
    <w:rsid w:val="00CC01C7"/>
    <w:rsid w:val="00CC3DB8"/>
    <w:rsid w:val="00CC6BA5"/>
    <w:rsid w:val="00CD0B4F"/>
    <w:rsid w:val="00CD18F6"/>
    <w:rsid w:val="00CD2ECB"/>
    <w:rsid w:val="00CD49E1"/>
    <w:rsid w:val="00CF76A1"/>
    <w:rsid w:val="00D068CA"/>
    <w:rsid w:val="00D07FB8"/>
    <w:rsid w:val="00D120F2"/>
    <w:rsid w:val="00D131C6"/>
    <w:rsid w:val="00D14D63"/>
    <w:rsid w:val="00D15406"/>
    <w:rsid w:val="00D2434B"/>
    <w:rsid w:val="00D25549"/>
    <w:rsid w:val="00D26810"/>
    <w:rsid w:val="00D3616D"/>
    <w:rsid w:val="00D40008"/>
    <w:rsid w:val="00D42D34"/>
    <w:rsid w:val="00D4319B"/>
    <w:rsid w:val="00D52F37"/>
    <w:rsid w:val="00D54AF4"/>
    <w:rsid w:val="00D5588E"/>
    <w:rsid w:val="00D625E6"/>
    <w:rsid w:val="00D63C37"/>
    <w:rsid w:val="00D65129"/>
    <w:rsid w:val="00D74A9F"/>
    <w:rsid w:val="00D754F9"/>
    <w:rsid w:val="00D76FAE"/>
    <w:rsid w:val="00D8469F"/>
    <w:rsid w:val="00D872F5"/>
    <w:rsid w:val="00D921FC"/>
    <w:rsid w:val="00DA063E"/>
    <w:rsid w:val="00DA2169"/>
    <w:rsid w:val="00DB6C52"/>
    <w:rsid w:val="00DB6E93"/>
    <w:rsid w:val="00DC0377"/>
    <w:rsid w:val="00DD0E79"/>
    <w:rsid w:val="00DD1839"/>
    <w:rsid w:val="00DD2135"/>
    <w:rsid w:val="00DD28DE"/>
    <w:rsid w:val="00DD35B7"/>
    <w:rsid w:val="00DD7732"/>
    <w:rsid w:val="00DF21C5"/>
    <w:rsid w:val="00E0229A"/>
    <w:rsid w:val="00E13CAA"/>
    <w:rsid w:val="00E205A3"/>
    <w:rsid w:val="00E238C0"/>
    <w:rsid w:val="00E27BC7"/>
    <w:rsid w:val="00E32257"/>
    <w:rsid w:val="00E33889"/>
    <w:rsid w:val="00E376C6"/>
    <w:rsid w:val="00E50654"/>
    <w:rsid w:val="00E556AB"/>
    <w:rsid w:val="00E614F6"/>
    <w:rsid w:val="00E84073"/>
    <w:rsid w:val="00E95B75"/>
    <w:rsid w:val="00EA648A"/>
    <w:rsid w:val="00EB1CCE"/>
    <w:rsid w:val="00EC1ABC"/>
    <w:rsid w:val="00EC227C"/>
    <w:rsid w:val="00EC5B08"/>
    <w:rsid w:val="00ED133C"/>
    <w:rsid w:val="00EE1944"/>
    <w:rsid w:val="00EE26CF"/>
    <w:rsid w:val="00EE77EB"/>
    <w:rsid w:val="00EF3A46"/>
    <w:rsid w:val="00F232CD"/>
    <w:rsid w:val="00F430E2"/>
    <w:rsid w:val="00F43F12"/>
    <w:rsid w:val="00F52801"/>
    <w:rsid w:val="00F529D9"/>
    <w:rsid w:val="00F56A95"/>
    <w:rsid w:val="00F61627"/>
    <w:rsid w:val="00F63DE9"/>
    <w:rsid w:val="00F6410A"/>
    <w:rsid w:val="00F723B1"/>
    <w:rsid w:val="00F74F7E"/>
    <w:rsid w:val="00F950D2"/>
    <w:rsid w:val="00F95A28"/>
    <w:rsid w:val="00F96533"/>
    <w:rsid w:val="00FB019E"/>
    <w:rsid w:val="00FB1EFE"/>
    <w:rsid w:val="00FB44E1"/>
    <w:rsid w:val="00FB673B"/>
    <w:rsid w:val="00FC0BC2"/>
    <w:rsid w:val="00FC779E"/>
    <w:rsid w:val="00FD309C"/>
    <w:rsid w:val="00FD5759"/>
    <w:rsid w:val="00FE1523"/>
    <w:rsid w:val="00FE6B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F03E"/>
  <w15:chartTrackingRefBased/>
  <w15:docId w15:val="{000E0B1E-320D-42E9-9584-B5B49942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256"/>
    <w:pPr>
      <w:spacing w:after="0" w:line="240" w:lineRule="auto"/>
    </w:pPr>
    <w:rPr>
      <w:rFonts w:ascii="Arial" w:eastAsia="Times New Roman" w:hAnsi="Arial" w:cs="Arial"/>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inestypografi">
    <w:name w:val="Stines typografi"/>
    <w:basedOn w:val="Normal"/>
    <w:link w:val="StinestypografiTegn"/>
    <w:qFormat/>
    <w:rsid w:val="00560EB3"/>
    <w:pPr>
      <w:spacing w:line="360" w:lineRule="auto"/>
    </w:pPr>
  </w:style>
  <w:style w:type="character" w:customStyle="1" w:styleId="StinestypografiTegn">
    <w:name w:val="Stines typografi Tegn"/>
    <w:basedOn w:val="Standardskrifttypeiafsnit"/>
    <w:link w:val="Stinestypografi"/>
    <w:rsid w:val="00560EB3"/>
  </w:style>
  <w:style w:type="paragraph" w:styleId="Sidehoved">
    <w:name w:val="header"/>
    <w:basedOn w:val="Normal"/>
    <w:link w:val="SidehovedTegn"/>
    <w:uiPriority w:val="99"/>
    <w:rsid w:val="00884256"/>
    <w:pPr>
      <w:tabs>
        <w:tab w:val="center" w:pos="4819"/>
        <w:tab w:val="right" w:pos="9638"/>
      </w:tabs>
    </w:pPr>
  </w:style>
  <w:style w:type="character" w:customStyle="1" w:styleId="SidehovedTegn">
    <w:name w:val="Sidehoved Tegn"/>
    <w:basedOn w:val="Standardskrifttypeiafsnit"/>
    <w:link w:val="Sidehoved"/>
    <w:uiPriority w:val="99"/>
    <w:rsid w:val="00884256"/>
    <w:rPr>
      <w:rFonts w:ascii="Arial" w:eastAsia="Times New Roman" w:hAnsi="Arial" w:cs="Arial"/>
      <w:sz w:val="24"/>
      <w:szCs w:val="24"/>
      <w:lang w:eastAsia="da-DK"/>
    </w:rPr>
  </w:style>
  <w:style w:type="paragraph" w:styleId="Sidefod">
    <w:name w:val="footer"/>
    <w:basedOn w:val="Normal"/>
    <w:link w:val="SidefodTegn"/>
    <w:uiPriority w:val="99"/>
    <w:rsid w:val="00884256"/>
    <w:pPr>
      <w:tabs>
        <w:tab w:val="center" w:pos="4819"/>
        <w:tab w:val="right" w:pos="9638"/>
      </w:tabs>
    </w:pPr>
  </w:style>
  <w:style w:type="character" w:customStyle="1" w:styleId="SidefodTegn">
    <w:name w:val="Sidefod Tegn"/>
    <w:basedOn w:val="Standardskrifttypeiafsnit"/>
    <w:link w:val="Sidefod"/>
    <w:uiPriority w:val="99"/>
    <w:rsid w:val="00884256"/>
    <w:rPr>
      <w:rFonts w:ascii="Arial" w:eastAsia="Times New Roman" w:hAnsi="Arial" w:cs="Arial"/>
      <w:sz w:val="24"/>
      <w:szCs w:val="24"/>
      <w:lang w:eastAsia="da-DK"/>
    </w:rPr>
  </w:style>
  <w:style w:type="paragraph" w:customStyle="1" w:styleId="Brevtop">
    <w:name w:val="Brevtop"/>
    <w:basedOn w:val="Normal"/>
    <w:rsid w:val="00884256"/>
    <w:pPr>
      <w:overflowPunct w:val="0"/>
      <w:autoSpaceDE w:val="0"/>
      <w:autoSpaceDN w:val="0"/>
      <w:adjustRightInd w:val="0"/>
      <w:jc w:val="center"/>
      <w:textAlignment w:val="baseline"/>
    </w:pPr>
    <w:rPr>
      <w:b/>
      <w:sz w:val="20"/>
      <w:szCs w:val="20"/>
    </w:rPr>
  </w:style>
  <w:style w:type="character" w:styleId="Hyperlink">
    <w:name w:val="Hyperlink"/>
    <w:basedOn w:val="Standardskrifttypeiafsnit"/>
    <w:unhideWhenUsed/>
    <w:rsid w:val="00884256"/>
    <w:rPr>
      <w:color w:val="0563C1" w:themeColor="hyperlink"/>
      <w:u w:val="single"/>
    </w:rPr>
  </w:style>
  <w:style w:type="table" w:styleId="Tabel-Gitter">
    <w:name w:val="Table Grid"/>
    <w:basedOn w:val="Tabel-Normal"/>
    <w:uiPriority w:val="39"/>
    <w:rsid w:val="00884256"/>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884256"/>
    <w:pPr>
      <w:spacing w:line="280" w:lineRule="atLeast"/>
      <w:ind w:left="720"/>
      <w:contextualSpacing/>
    </w:pPr>
    <w:rPr>
      <w:rFonts w:cs="Times New Roman"/>
      <w:sz w:val="19"/>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esoe.dk" TargetMode="External"/><Relationship Id="rId13" Type="http://schemas.openxmlformats.org/officeDocument/2006/relationships/hyperlink" Target="mailto:njl@mst.dk" TargetMode="External"/><Relationship Id="rId18" Type="http://schemas.openxmlformats.org/officeDocument/2006/relationships/hyperlink" Target="mailto:vendsyssel@friluftsraadet.d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Laesoe.dk" TargetMode="External"/><Relationship Id="rId12" Type="http://schemas.openxmlformats.org/officeDocument/2006/relationships/hyperlink" Target="mailto:sph@laesoe.dk" TargetMode="External"/><Relationship Id="rId17" Type="http://schemas.openxmlformats.org/officeDocument/2006/relationships/hyperlink" Target="mailto:frederikshavn@dof.d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natur@dof.d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dberet.virk.d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nfrederikshavn-sager@dn.dk" TargetMode="External"/><Relationship Id="rId23" Type="http://schemas.openxmlformats.org/officeDocument/2006/relationships/footer" Target="footer2.xml"/><Relationship Id="rId10" Type="http://schemas.openxmlformats.org/officeDocument/2006/relationships/hyperlink" Target="https://www.borger.dk/" TargetMode="External"/><Relationship Id="rId19" Type="http://schemas.openxmlformats.org/officeDocument/2006/relationships/hyperlink" Target="mailto:vhm@vhm.dk" TargetMode="External"/><Relationship Id="rId4" Type="http://schemas.openxmlformats.org/officeDocument/2006/relationships/webSettings" Target="webSettings.xml"/><Relationship Id="rId9" Type="http://schemas.openxmlformats.org/officeDocument/2006/relationships/hyperlink" Target="https://kpo.naevneneshus.dk/" TargetMode="External"/><Relationship Id="rId14" Type="http://schemas.openxmlformats.org/officeDocument/2006/relationships/hyperlink" Target="mailto:vsy@nst.dk"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laesoe.d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aesoe.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993</Words>
  <Characters>6058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Læsø Kommune</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Pagel Hansen</dc:creator>
  <cp:keywords/>
  <dc:description/>
  <cp:lastModifiedBy>Stine Pagel Hansen</cp:lastModifiedBy>
  <cp:revision>2</cp:revision>
  <dcterms:created xsi:type="dcterms:W3CDTF">2020-09-28T12:10:00Z</dcterms:created>
  <dcterms:modified xsi:type="dcterms:W3CDTF">2020-09-29T08:46:00Z</dcterms:modified>
</cp:coreProperties>
</file>